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18BC" w14:textId="77777777" w:rsidR="00347CDC" w:rsidRDefault="00347CDC" w:rsidP="00347CDC">
      <w:pPr>
        <w:jc w:val="center"/>
        <w:rPr>
          <w:b/>
          <w:bCs/>
        </w:rPr>
      </w:pPr>
    </w:p>
    <w:p w14:paraId="5D3DACC0" w14:textId="44B25CA6" w:rsidR="00347CDC" w:rsidRDefault="00347CDC" w:rsidP="00347CDC">
      <w:pPr>
        <w:jc w:val="center"/>
        <w:rPr>
          <w:b/>
          <w:bCs/>
        </w:rPr>
      </w:pPr>
      <w:r w:rsidRPr="00347CDC">
        <w:rPr>
          <w:b/>
          <w:bCs/>
        </w:rPr>
        <w:t>Venue Hire, Booking Form, Terms and Conditions</w:t>
      </w:r>
    </w:p>
    <w:tbl>
      <w:tblPr>
        <w:tblStyle w:val="TableGrid"/>
        <w:tblW w:w="0" w:type="auto"/>
        <w:tblLook w:val="04A0" w:firstRow="1" w:lastRow="0" w:firstColumn="1" w:lastColumn="0" w:noHBand="0" w:noVBand="1"/>
      </w:tblPr>
      <w:tblGrid>
        <w:gridCol w:w="4621"/>
        <w:gridCol w:w="4621"/>
      </w:tblGrid>
      <w:tr w:rsidR="00725C4E" w14:paraId="00F36553" w14:textId="77777777">
        <w:tc>
          <w:tcPr>
            <w:tcW w:w="9242" w:type="dxa"/>
            <w:gridSpan w:val="2"/>
          </w:tcPr>
          <w:p w14:paraId="6C046DC1" w14:textId="4AECF1AD" w:rsidR="00725C4E" w:rsidRDefault="00725C4E" w:rsidP="00725C4E">
            <w:pPr>
              <w:jc w:val="center"/>
              <w:rPr>
                <w:b/>
                <w:bCs/>
              </w:rPr>
            </w:pPr>
            <w:r>
              <w:rPr>
                <w:b/>
                <w:bCs/>
              </w:rPr>
              <w:t>Hirer Details</w:t>
            </w:r>
          </w:p>
        </w:tc>
      </w:tr>
      <w:tr w:rsidR="00725C4E" w14:paraId="488F631A" w14:textId="77777777" w:rsidTr="00725C4E">
        <w:tc>
          <w:tcPr>
            <w:tcW w:w="4621" w:type="dxa"/>
          </w:tcPr>
          <w:p w14:paraId="1482DD53" w14:textId="6A39FAA5" w:rsidR="00725C4E" w:rsidRDefault="00725C4E" w:rsidP="00725C4E">
            <w:pPr>
              <w:rPr>
                <w:b/>
                <w:bCs/>
              </w:rPr>
            </w:pPr>
            <w:r>
              <w:rPr>
                <w:b/>
                <w:bCs/>
              </w:rPr>
              <w:t>Full Name/Organisation:</w:t>
            </w:r>
          </w:p>
        </w:tc>
        <w:tc>
          <w:tcPr>
            <w:tcW w:w="4621" w:type="dxa"/>
          </w:tcPr>
          <w:p w14:paraId="4C7D18FC" w14:textId="77777777" w:rsidR="00725C4E" w:rsidRDefault="00725C4E" w:rsidP="00725C4E">
            <w:pPr>
              <w:rPr>
                <w:b/>
                <w:bCs/>
              </w:rPr>
            </w:pPr>
          </w:p>
          <w:p w14:paraId="7B716728" w14:textId="77777777" w:rsidR="00725C4E" w:rsidRDefault="00725C4E" w:rsidP="00725C4E">
            <w:pPr>
              <w:rPr>
                <w:b/>
                <w:bCs/>
              </w:rPr>
            </w:pPr>
          </w:p>
        </w:tc>
      </w:tr>
      <w:tr w:rsidR="00725C4E" w14:paraId="0311112B" w14:textId="77777777" w:rsidTr="00725C4E">
        <w:tc>
          <w:tcPr>
            <w:tcW w:w="4621" w:type="dxa"/>
          </w:tcPr>
          <w:p w14:paraId="3FD9BE87" w14:textId="0D813B12" w:rsidR="00725C4E" w:rsidRDefault="00725C4E" w:rsidP="00725C4E">
            <w:pPr>
              <w:rPr>
                <w:b/>
                <w:bCs/>
              </w:rPr>
            </w:pPr>
            <w:r>
              <w:rPr>
                <w:b/>
                <w:bCs/>
              </w:rPr>
              <w:t>Main Contact for booking:</w:t>
            </w:r>
          </w:p>
        </w:tc>
        <w:tc>
          <w:tcPr>
            <w:tcW w:w="4621" w:type="dxa"/>
          </w:tcPr>
          <w:p w14:paraId="1F6F11F8" w14:textId="77777777" w:rsidR="00725C4E" w:rsidRDefault="00725C4E" w:rsidP="00725C4E">
            <w:pPr>
              <w:rPr>
                <w:b/>
                <w:bCs/>
              </w:rPr>
            </w:pPr>
          </w:p>
        </w:tc>
      </w:tr>
      <w:tr w:rsidR="00725C4E" w14:paraId="6656294C" w14:textId="77777777" w:rsidTr="00725C4E">
        <w:tc>
          <w:tcPr>
            <w:tcW w:w="4621" w:type="dxa"/>
          </w:tcPr>
          <w:p w14:paraId="7026A2A9" w14:textId="77777777" w:rsidR="00725C4E" w:rsidRDefault="00725C4E" w:rsidP="00725C4E">
            <w:pPr>
              <w:rPr>
                <w:b/>
                <w:bCs/>
              </w:rPr>
            </w:pPr>
            <w:r>
              <w:rPr>
                <w:b/>
                <w:bCs/>
              </w:rPr>
              <w:t>Postal Address:</w:t>
            </w:r>
          </w:p>
          <w:p w14:paraId="1A2BBA16" w14:textId="77777777" w:rsidR="00725C4E" w:rsidRDefault="00725C4E" w:rsidP="00725C4E">
            <w:pPr>
              <w:rPr>
                <w:b/>
                <w:bCs/>
              </w:rPr>
            </w:pPr>
          </w:p>
          <w:p w14:paraId="40CC4955" w14:textId="609EFC0F" w:rsidR="00725C4E" w:rsidRDefault="00725C4E" w:rsidP="00725C4E">
            <w:pPr>
              <w:rPr>
                <w:b/>
                <w:bCs/>
              </w:rPr>
            </w:pPr>
          </w:p>
        </w:tc>
        <w:tc>
          <w:tcPr>
            <w:tcW w:w="4621" w:type="dxa"/>
          </w:tcPr>
          <w:p w14:paraId="782609E2" w14:textId="77777777" w:rsidR="00725C4E" w:rsidRDefault="00725C4E" w:rsidP="00725C4E">
            <w:pPr>
              <w:rPr>
                <w:b/>
                <w:bCs/>
              </w:rPr>
            </w:pPr>
          </w:p>
        </w:tc>
      </w:tr>
      <w:tr w:rsidR="00725C4E" w14:paraId="58DA563C" w14:textId="77777777" w:rsidTr="00725C4E">
        <w:tc>
          <w:tcPr>
            <w:tcW w:w="4621" w:type="dxa"/>
          </w:tcPr>
          <w:p w14:paraId="127B2EBD" w14:textId="1DA96E17" w:rsidR="00725C4E" w:rsidRDefault="00725C4E" w:rsidP="00725C4E">
            <w:pPr>
              <w:rPr>
                <w:b/>
                <w:bCs/>
              </w:rPr>
            </w:pPr>
            <w:r>
              <w:rPr>
                <w:b/>
                <w:bCs/>
              </w:rPr>
              <w:t>Contact Phone:</w:t>
            </w:r>
          </w:p>
        </w:tc>
        <w:tc>
          <w:tcPr>
            <w:tcW w:w="4621" w:type="dxa"/>
          </w:tcPr>
          <w:p w14:paraId="1ABCD23E" w14:textId="77777777" w:rsidR="00725C4E" w:rsidRDefault="00725C4E" w:rsidP="00725C4E">
            <w:pPr>
              <w:rPr>
                <w:b/>
                <w:bCs/>
              </w:rPr>
            </w:pPr>
          </w:p>
        </w:tc>
      </w:tr>
      <w:tr w:rsidR="00725C4E" w14:paraId="65542A20" w14:textId="77777777" w:rsidTr="00725C4E">
        <w:tc>
          <w:tcPr>
            <w:tcW w:w="4621" w:type="dxa"/>
          </w:tcPr>
          <w:p w14:paraId="4B2B2119" w14:textId="665E4C5E" w:rsidR="00725C4E" w:rsidRDefault="00725C4E" w:rsidP="00725C4E">
            <w:pPr>
              <w:rPr>
                <w:b/>
                <w:bCs/>
              </w:rPr>
            </w:pPr>
            <w:r>
              <w:rPr>
                <w:b/>
                <w:bCs/>
              </w:rPr>
              <w:t>Contact Email:</w:t>
            </w:r>
          </w:p>
        </w:tc>
        <w:tc>
          <w:tcPr>
            <w:tcW w:w="4621" w:type="dxa"/>
          </w:tcPr>
          <w:p w14:paraId="50A1AC19" w14:textId="77777777" w:rsidR="00725C4E" w:rsidRDefault="00725C4E" w:rsidP="00725C4E">
            <w:pPr>
              <w:rPr>
                <w:b/>
                <w:bCs/>
              </w:rPr>
            </w:pPr>
          </w:p>
        </w:tc>
      </w:tr>
      <w:tr w:rsidR="00725C4E" w14:paraId="4B6C8E2B" w14:textId="77777777">
        <w:tc>
          <w:tcPr>
            <w:tcW w:w="9242" w:type="dxa"/>
            <w:gridSpan w:val="2"/>
          </w:tcPr>
          <w:p w14:paraId="788618A6" w14:textId="092C5A66" w:rsidR="00725C4E" w:rsidRDefault="00725C4E" w:rsidP="00725C4E">
            <w:pPr>
              <w:jc w:val="center"/>
              <w:rPr>
                <w:b/>
                <w:bCs/>
              </w:rPr>
            </w:pPr>
            <w:r>
              <w:rPr>
                <w:b/>
                <w:bCs/>
              </w:rPr>
              <w:t>Event Details</w:t>
            </w:r>
          </w:p>
        </w:tc>
      </w:tr>
      <w:tr w:rsidR="00725C4E" w14:paraId="18BAF40D" w14:textId="77777777" w:rsidTr="00725C4E">
        <w:tc>
          <w:tcPr>
            <w:tcW w:w="4621" w:type="dxa"/>
          </w:tcPr>
          <w:p w14:paraId="1E96D6D3" w14:textId="5DBB2C5E" w:rsidR="00725C4E" w:rsidRDefault="00725C4E" w:rsidP="00725C4E">
            <w:pPr>
              <w:rPr>
                <w:b/>
                <w:bCs/>
              </w:rPr>
            </w:pPr>
            <w:r>
              <w:rPr>
                <w:b/>
                <w:bCs/>
              </w:rPr>
              <w:t>Event Name:</w:t>
            </w:r>
          </w:p>
        </w:tc>
        <w:tc>
          <w:tcPr>
            <w:tcW w:w="4621" w:type="dxa"/>
          </w:tcPr>
          <w:p w14:paraId="122020EF" w14:textId="77777777" w:rsidR="00725C4E" w:rsidRDefault="00725C4E" w:rsidP="00725C4E">
            <w:pPr>
              <w:rPr>
                <w:b/>
                <w:bCs/>
              </w:rPr>
            </w:pPr>
          </w:p>
          <w:p w14:paraId="1BBC0FE8" w14:textId="77777777" w:rsidR="00725C4E" w:rsidRDefault="00725C4E" w:rsidP="00725C4E">
            <w:pPr>
              <w:rPr>
                <w:b/>
                <w:bCs/>
              </w:rPr>
            </w:pPr>
          </w:p>
        </w:tc>
      </w:tr>
      <w:tr w:rsidR="00725C4E" w14:paraId="08183A89" w14:textId="77777777" w:rsidTr="00725C4E">
        <w:tc>
          <w:tcPr>
            <w:tcW w:w="4621" w:type="dxa"/>
          </w:tcPr>
          <w:p w14:paraId="1B9C99EA" w14:textId="77777777" w:rsidR="00725C4E" w:rsidRDefault="00725C4E" w:rsidP="00725C4E">
            <w:pPr>
              <w:rPr>
                <w:b/>
                <w:bCs/>
              </w:rPr>
            </w:pPr>
            <w:r>
              <w:rPr>
                <w:b/>
                <w:bCs/>
              </w:rPr>
              <w:t>Nature of the function:</w:t>
            </w:r>
          </w:p>
          <w:p w14:paraId="5731561C" w14:textId="76F73418" w:rsidR="00725C4E" w:rsidRDefault="00725C4E" w:rsidP="00725C4E">
            <w:pPr>
              <w:rPr>
                <w:b/>
                <w:bCs/>
              </w:rPr>
            </w:pPr>
          </w:p>
        </w:tc>
        <w:tc>
          <w:tcPr>
            <w:tcW w:w="4621" w:type="dxa"/>
          </w:tcPr>
          <w:p w14:paraId="2E0F5136" w14:textId="1CAB5192" w:rsidR="00725C4E" w:rsidRDefault="00725C4E" w:rsidP="00725C4E">
            <w:pPr>
              <w:rPr>
                <w:b/>
                <w:bCs/>
              </w:rPr>
            </w:pPr>
            <w:r>
              <w:rPr>
                <w:b/>
                <w:bCs/>
              </w:rPr>
              <w:t>Birthday                                 Corporate</w:t>
            </w:r>
          </w:p>
          <w:p w14:paraId="0819F28C" w14:textId="77777777" w:rsidR="00725C4E" w:rsidRDefault="00725C4E" w:rsidP="00725C4E">
            <w:pPr>
              <w:rPr>
                <w:b/>
                <w:bCs/>
              </w:rPr>
            </w:pPr>
          </w:p>
          <w:p w14:paraId="1AC163A4" w14:textId="2BAEA5F5" w:rsidR="00725C4E" w:rsidRDefault="00725C4E" w:rsidP="00725C4E">
            <w:pPr>
              <w:rPr>
                <w:b/>
                <w:bCs/>
              </w:rPr>
            </w:pPr>
            <w:r>
              <w:rPr>
                <w:b/>
                <w:bCs/>
              </w:rPr>
              <w:t>Wedding                                 Other</w:t>
            </w:r>
          </w:p>
        </w:tc>
      </w:tr>
      <w:tr w:rsidR="00725C4E" w14:paraId="21A8A859" w14:textId="77777777" w:rsidTr="00725C4E">
        <w:tc>
          <w:tcPr>
            <w:tcW w:w="4621" w:type="dxa"/>
          </w:tcPr>
          <w:p w14:paraId="248A56D7" w14:textId="4B13BEA7" w:rsidR="00725C4E" w:rsidRDefault="00725C4E" w:rsidP="00725C4E">
            <w:pPr>
              <w:rPr>
                <w:b/>
                <w:bCs/>
              </w:rPr>
            </w:pPr>
            <w:r>
              <w:rPr>
                <w:b/>
                <w:bCs/>
              </w:rPr>
              <w:t>Estimated attendees:</w:t>
            </w:r>
          </w:p>
        </w:tc>
        <w:tc>
          <w:tcPr>
            <w:tcW w:w="4621" w:type="dxa"/>
          </w:tcPr>
          <w:p w14:paraId="383FB8EE" w14:textId="77777777" w:rsidR="00725C4E" w:rsidRDefault="001D5D5A" w:rsidP="00725C4E">
            <w:pPr>
              <w:rPr>
                <w:b/>
                <w:bCs/>
              </w:rPr>
            </w:pPr>
            <w:r>
              <w:rPr>
                <w:b/>
                <w:bCs/>
              </w:rPr>
              <w:t>Max 60 Seated Max 80 Conference style</w:t>
            </w:r>
          </w:p>
          <w:p w14:paraId="6C0DB083" w14:textId="77777777" w:rsidR="001D5D5A" w:rsidRDefault="001D5D5A" w:rsidP="00725C4E">
            <w:pPr>
              <w:rPr>
                <w:b/>
                <w:bCs/>
              </w:rPr>
            </w:pPr>
          </w:p>
          <w:p w14:paraId="6A322B01" w14:textId="4B77BA2B" w:rsidR="001D5D5A" w:rsidRDefault="001D5D5A" w:rsidP="00725C4E">
            <w:pPr>
              <w:rPr>
                <w:b/>
                <w:bCs/>
              </w:rPr>
            </w:pPr>
          </w:p>
        </w:tc>
      </w:tr>
      <w:tr w:rsidR="00725C4E" w14:paraId="7513305A" w14:textId="77777777" w:rsidTr="00725C4E">
        <w:tc>
          <w:tcPr>
            <w:tcW w:w="4621" w:type="dxa"/>
          </w:tcPr>
          <w:p w14:paraId="5E4F0FC8" w14:textId="13B73F77" w:rsidR="00725C4E" w:rsidRDefault="00725C4E" w:rsidP="00725C4E">
            <w:pPr>
              <w:rPr>
                <w:b/>
                <w:bCs/>
              </w:rPr>
            </w:pPr>
            <w:r>
              <w:rPr>
                <w:b/>
                <w:bCs/>
              </w:rPr>
              <w:t>Booking Start date and time:</w:t>
            </w:r>
          </w:p>
        </w:tc>
        <w:tc>
          <w:tcPr>
            <w:tcW w:w="4621" w:type="dxa"/>
          </w:tcPr>
          <w:p w14:paraId="2ADF76C7" w14:textId="77777777" w:rsidR="00725C4E" w:rsidRDefault="00725C4E" w:rsidP="00725C4E">
            <w:pPr>
              <w:rPr>
                <w:b/>
                <w:bCs/>
              </w:rPr>
            </w:pPr>
          </w:p>
          <w:p w14:paraId="1A1D675E" w14:textId="77777777" w:rsidR="001D5D5A" w:rsidRDefault="001D5D5A" w:rsidP="00725C4E">
            <w:pPr>
              <w:rPr>
                <w:b/>
                <w:bCs/>
              </w:rPr>
            </w:pPr>
          </w:p>
        </w:tc>
      </w:tr>
      <w:tr w:rsidR="00725C4E" w14:paraId="448F471D" w14:textId="77777777" w:rsidTr="00725C4E">
        <w:tc>
          <w:tcPr>
            <w:tcW w:w="4621" w:type="dxa"/>
          </w:tcPr>
          <w:p w14:paraId="7C32D72A" w14:textId="09557EA7" w:rsidR="00725C4E" w:rsidRDefault="00725C4E" w:rsidP="00725C4E">
            <w:pPr>
              <w:rPr>
                <w:b/>
                <w:bCs/>
              </w:rPr>
            </w:pPr>
            <w:r>
              <w:rPr>
                <w:b/>
                <w:bCs/>
              </w:rPr>
              <w:t>Booking End date and time:</w:t>
            </w:r>
          </w:p>
        </w:tc>
        <w:tc>
          <w:tcPr>
            <w:tcW w:w="4621" w:type="dxa"/>
          </w:tcPr>
          <w:p w14:paraId="7A22693F" w14:textId="77777777" w:rsidR="00725C4E" w:rsidRDefault="00725C4E" w:rsidP="00725C4E">
            <w:pPr>
              <w:rPr>
                <w:b/>
                <w:bCs/>
              </w:rPr>
            </w:pPr>
          </w:p>
          <w:p w14:paraId="45756ACE" w14:textId="77777777" w:rsidR="001D5D5A" w:rsidRDefault="001D5D5A" w:rsidP="00725C4E">
            <w:pPr>
              <w:rPr>
                <w:b/>
                <w:bCs/>
              </w:rPr>
            </w:pPr>
          </w:p>
        </w:tc>
      </w:tr>
      <w:tr w:rsidR="00725C4E" w14:paraId="0F464E3B" w14:textId="77777777">
        <w:tc>
          <w:tcPr>
            <w:tcW w:w="9242" w:type="dxa"/>
            <w:gridSpan w:val="2"/>
          </w:tcPr>
          <w:p w14:paraId="7635F6B4" w14:textId="6FA41D45" w:rsidR="00725C4E" w:rsidRDefault="00725C4E" w:rsidP="00725C4E">
            <w:pPr>
              <w:jc w:val="center"/>
              <w:rPr>
                <w:b/>
                <w:bCs/>
              </w:rPr>
            </w:pPr>
            <w:r>
              <w:rPr>
                <w:b/>
                <w:bCs/>
              </w:rPr>
              <w:t>Booking Details</w:t>
            </w:r>
          </w:p>
        </w:tc>
      </w:tr>
      <w:tr w:rsidR="00725C4E" w14:paraId="298D5C02" w14:textId="77777777" w:rsidTr="00725C4E">
        <w:tc>
          <w:tcPr>
            <w:tcW w:w="4621" w:type="dxa"/>
          </w:tcPr>
          <w:p w14:paraId="1733E436" w14:textId="43306C4B" w:rsidR="00725C4E" w:rsidRDefault="00725C4E" w:rsidP="00725C4E">
            <w:pPr>
              <w:rPr>
                <w:b/>
                <w:bCs/>
              </w:rPr>
            </w:pPr>
            <w:r>
              <w:rPr>
                <w:b/>
                <w:bCs/>
              </w:rPr>
              <w:t>Venue</w:t>
            </w:r>
          </w:p>
        </w:tc>
        <w:tc>
          <w:tcPr>
            <w:tcW w:w="4621" w:type="dxa"/>
          </w:tcPr>
          <w:p w14:paraId="3CC696A0" w14:textId="766C6DC7" w:rsidR="00725C4E" w:rsidRDefault="00725C4E" w:rsidP="00725C4E">
            <w:pPr>
              <w:rPr>
                <w:b/>
                <w:bCs/>
              </w:rPr>
            </w:pPr>
            <w:r>
              <w:rPr>
                <w:b/>
                <w:bCs/>
              </w:rPr>
              <w:t>Restaurant                         Fox n Grapes</w:t>
            </w:r>
          </w:p>
        </w:tc>
      </w:tr>
      <w:tr w:rsidR="00725C4E" w14:paraId="6A7FC898" w14:textId="77777777" w:rsidTr="00725C4E">
        <w:tc>
          <w:tcPr>
            <w:tcW w:w="4621" w:type="dxa"/>
          </w:tcPr>
          <w:p w14:paraId="2F0F7113" w14:textId="724A3451" w:rsidR="00725C4E" w:rsidRDefault="00725C4E" w:rsidP="00725C4E">
            <w:pPr>
              <w:rPr>
                <w:b/>
                <w:bCs/>
              </w:rPr>
            </w:pPr>
            <w:r>
              <w:rPr>
                <w:b/>
                <w:bCs/>
              </w:rPr>
              <w:t>Load in and set up times (Decorations, musicians, celebrant etc</w:t>
            </w:r>
            <w:r w:rsidR="001D5D5A">
              <w:rPr>
                <w:b/>
                <w:bCs/>
              </w:rPr>
              <w:t>)</w:t>
            </w:r>
          </w:p>
        </w:tc>
        <w:tc>
          <w:tcPr>
            <w:tcW w:w="4621" w:type="dxa"/>
          </w:tcPr>
          <w:p w14:paraId="58414FA4" w14:textId="77777777" w:rsidR="00725C4E" w:rsidRDefault="00725C4E" w:rsidP="00725C4E">
            <w:pPr>
              <w:rPr>
                <w:b/>
                <w:bCs/>
              </w:rPr>
            </w:pPr>
          </w:p>
          <w:p w14:paraId="79C8372D" w14:textId="77777777" w:rsidR="00725C4E" w:rsidRDefault="00725C4E" w:rsidP="00725C4E">
            <w:pPr>
              <w:rPr>
                <w:b/>
                <w:bCs/>
              </w:rPr>
            </w:pPr>
          </w:p>
          <w:p w14:paraId="586F9B09" w14:textId="77777777" w:rsidR="00725C4E" w:rsidRDefault="00725C4E" w:rsidP="00725C4E">
            <w:pPr>
              <w:rPr>
                <w:b/>
                <w:bCs/>
              </w:rPr>
            </w:pPr>
          </w:p>
          <w:p w14:paraId="0750C186" w14:textId="77777777" w:rsidR="00725C4E" w:rsidRDefault="00725C4E" w:rsidP="00725C4E">
            <w:pPr>
              <w:rPr>
                <w:b/>
                <w:bCs/>
              </w:rPr>
            </w:pPr>
          </w:p>
          <w:p w14:paraId="3239428E" w14:textId="77777777" w:rsidR="00725C4E" w:rsidRDefault="00725C4E" w:rsidP="00725C4E">
            <w:pPr>
              <w:rPr>
                <w:b/>
                <w:bCs/>
              </w:rPr>
            </w:pPr>
          </w:p>
          <w:p w14:paraId="7E71B027" w14:textId="77777777" w:rsidR="00725C4E" w:rsidRDefault="00725C4E" w:rsidP="00725C4E">
            <w:pPr>
              <w:rPr>
                <w:b/>
                <w:bCs/>
              </w:rPr>
            </w:pPr>
          </w:p>
        </w:tc>
      </w:tr>
      <w:tr w:rsidR="00725C4E" w14:paraId="3FF521D8" w14:textId="77777777" w:rsidTr="00725C4E">
        <w:tc>
          <w:tcPr>
            <w:tcW w:w="4621" w:type="dxa"/>
          </w:tcPr>
          <w:p w14:paraId="7049E77C" w14:textId="77777777" w:rsidR="00725C4E" w:rsidRDefault="009A66EE" w:rsidP="00725C4E">
            <w:pPr>
              <w:rPr>
                <w:b/>
                <w:bCs/>
              </w:rPr>
            </w:pPr>
            <w:r>
              <w:rPr>
                <w:b/>
                <w:bCs/>
              </w:rPr>
              <w:t>Rehearsal date and time:</w:t>
            </w:r>
          </w:p>
          <w:p w14:paraId="433F55F2" w14:textId="500155C3" w:rsidR="009A66EE" w:rsidRDefault="009A66EE" w:rsidP="00725C4E">
            <w:pPr>
              <w:rPr>
                <w:b/>
                <w:bCs/>
              </w:rPr>
            </w:pPr>
          </w:p>
        </w:tc>
        <w:tc>
          <w:tcPr>
            <w:tcW w:w="4621" w:type="dxa"/>
          </w:tcPr>
          <w:p w14:paraId="6FD0FFE0" w14:textId="77777777" w:rsidR="00725C4E" w:rsidRDefault="00725C4E" w:rsidP="00725C4E">
            <w:pPr>
              <w:rPr>
                <w:b/>
                <w:bCs/>
              </w:rPr>
            </w:pPr>
          </w:p>
        </w:tc>
      </w:tr>
      <w:tr w:rsidR="00725C4E" w14:paraId="22C6F9B1" w14:textId="77777777" w:rsidTr="00725C4E">
        <w:tc>
          <w:tcPr>
            <w:tcW w:w="4621" w:type="dxa"/>
          </w:tcPr>
          <w:p w14:paraId="73FC428D" w14:textId="07100409" w:rsidR="009A66EE" w:rsidRDefault="009A66EE" w:rsidP="00725C4E">
            <w:pPr>
              <w:rPr>
                <w:b/>
                <w:bCs/>
              </w:rPr>
            </w:pPr>
            <w:r>
              <w:rPr>
                <w:b/>
                <w:bCs/>
              </w:rPr>
              <w:t>Pack down and load out times:</w:t>
            </w:r>
          </w:p>
          <w:p w14:paraId="19151B66" w14:textId="77777777" w:rsidR="009A66EE" w:rsidRDefault="009A66EE" w:rsidP="00725C4E">
            <w:pPr>
              <w:rPr>
                <w:b/>
                <w:bCs/>
              </w:rPr>
            </w:pPr>
          </w:p>
          <w:p w14:paraId="083D7D30" w14:textId="77777777" w:rsidR="009A66EE" w:rsidRDefault="009A66EE" w:rsidP="00725C4E">
            <w:pPr>
              <w:rPr>
                <w:b/>
                <w:bCs/>
              </w:rPr>
            </w:pPr>
          </w:p>
          <w:p w14:paraId="05114459" w14:textId="77777777" w:rsidR="009A66EE" w:rsidRDefault="009A66EE" w:rsidP="00725C4E">
            <w:pPr>
              <w:rPr>
                <w:b/>
                <w:bCs/>
              </w:rPr>
            </w:pPr>
          </w:p>
          <w:p w14:paraId="3A2043D8" w14:textId="77777777" w:rsidR="009A66EE" w:rsidRDefault="009A66EE" w:rsidP="00725C4E">
            <w:pPr>
              <w:rPr>
                <w:b/>
                <w:bCs/>
              </w:rPr>
            </w:pPr>
          </w:p>
        </w:tc>
        <w:tc>
          <w:tcPr>
            <w:tcW w:w="4621" w:type="dxa"/>
          </w:tcPr>
          <w:p w14:paraId="3603DA0C" w14:textId="77777777" w:rsidR="00725C4E" w:rsidRDefault="00725C4E" w:rsidP="00725C4E">
            <w:pPr>
              <w:rPr>
                <w:b/>
                <w:bCs/>
              </w:rPr>
            </w:pPr>
          </w:p>
          <w:p w14:paraId="046A3E0A" w14:textId="77777777" w:rsidR="009A66EE" w:rsidRDefault="009A66EE" w:rsidP="00725C4E">
            <w:pPr>
              <w:rPr>
                <w:b/>
                <w:bCs/>
              </w:rPr>
            </w:pPr>
          </w:p>
          <w:p w14:paraId="317575F1" w14:textId="77777777" w:rsidR="009A66EE" w:rsidRDefault="009A66EE" w:rsidP="00725C4E">
            <w:pPr>
              <w:rPr>
                <w:b/>
                <w:bCs/>
              </w:rPr>
            </w:pPr>
          </w:p>
          <w:p w14:paraId="02D79049" w14:textId="77777777" w:rsidR="009A66EE" w:rsidRDefault="009A66EE" w:rsidP="00725C4E">
            <w:pPr>
              <w:rPr>
                <w:b/>
                <w:bCs/>
              </w:rPr>
            </w:pPr>
          </w:p>
        </w:tc>
      </w:tr>
    </w:tbl>
    <w:p w14:paraId="05499FF6" w14:textId="77777777" w:rsidR="00725C4E" w:rsidRDefault="00725C4E" w:rsidP="00725C4E">
      <w:pPr>
        <w:rPr>
          <w:b/>
          <w:bCs/>
        </w:rPr>
      </w:pPr>
    </w:p>
    <w:p w14:paraId="21537D3D" w14:textId="77777777" w:rsidR="001D5D5A" w:rsidRDefault="001D5D5A" w:rsidP="00725C4E">
      <w:pPr>
        <w:rPr>
          <w:b/>
          <w:bCs/>
        </w:rPr>
      </w:pPr>
    </w:p>
    <w:p w14:paraId="4180F721" w14:textId="77777777" w:rsidR="001D5D5A" w:rsidRDefault="001D5D5A" w:rsidP="00725C4E">
      <w:pPr>
        <w:rPr>
          <w:b/>
          <w:bCs/>
        </w:rPr>
      </w:pPr>
    </w:p>
    <w:p w14:paraId="7FC1A2F2" w14:textId="77777777" w:rsidR="001D5D5A" w:rsidRDefault="001D5D5A" w:rsidP="00725C4E">
      <w:pPr>
        <w:rPr>
          <w:b/>
          <w:bCs/>
        </w:rPr>
      </w:pPr>
    </w:p>
    <w:p w14:paraId="18F7DD3C" w14:textId="77777777" w:rsidR="001D5D5A" w:rsidRDefault="001D5D5A" w:rsidP="00725C4E">
      <w:pPr>
        <w:rPr>
          <w:b/>
          <w:bCs/>
        </w:rPr>
      </w:pPr>
    </w:p>
    <w:tbl>
      <w:tblPr>
        <w:tblStyle w:val="TableGrid"/>
        <w:tblW w:w="0" w:type="auto"/>
        <w:tblLook w:val="04A0" w:firstRow="1" w:lastRow="0" w:firstColumn="1" w:lastColumn="0" w:noHBand="0" w:noVBand="1"/>
      </w:tblPr>
      <w:tblGrid>
        <w:gridCol w:w="4621"/>
        <w:gridCol w:w="4621"/>
      </w:tblGrid>
      <w:tr w:rsidR="001D5D5A" w14:paraId="16A943F2" w14:textId="77777777">
        <w:tc>
          <w:tcPr>
            <w:tcW w:w="9242" w:type="dxa"/>
            <w:gridSpan w:val="2"/>
          </w:tcPr>
          <w:p w14:paraId="4977DEC0" w14:textId="77777777" w:rsidR="001D5D5A" w:rsidRDefault="001D5D5A">
            <w:pPr>
              <w:jc w:val="center"/>
              <w:rPr>
                <w:b/>
                <w:bCs/>
              </w:rPr>
            </w:pPr>
            <w:r>
              <w:rPr>
                <w:b/>
                <w:bCs/>
              </w:rPr>
              <w:t>Run sheet</w:t>
            </w:r>
          </w:p>
        </w:tc>
      </w:tr>
      <w:tr w:rsidR="00E6303C" w14:paraId="2CBFAB2A" w14:textId="77777777">
        <w:trPr>
          <w:trHeight w:val="1202"/>
        </w:trPr>
        <w:tc>
          <w:tcPr>
            <w:tcW w:w="9242" w:type="dxa"/>
            <w:gridSpan w:val="2"/>
          </w:tcPr>
          <w:p w14:paraId="148923A1" w14:textId="09E9ECC4" w:rsidR="00E6303C" w:rsidRDefault="00E6303C">
            <w:pPr>
              <w:rPr>
                <w:b/>
                <w:bCs/>
              </w:rPr>
            </w:pPr>
            <w:r>
              <w:rPr>
                <w:b/>
                <w:bCs/>
              </w:rPr>
              <w:t>Floor Plan/Timings for the day</w:t>
            </w:r>
          </w:p>
          <w:p w14:paraId="6A7376E2" w14:textId="77777777" w:rsidR="00E6303C" w:rsidRDefault="00E6303C">
            <w:pPr>
              <w:rPr>
                <w:b/>
                <w:bCs/>
              </w:rPr>
            </w:pPr>
          </w:p>
          <w:p w14:paraId="48FBCFA2" w14:textId="77777777" w:rsidR="00E6303C" w:rsidRDefault="00E6303C">
            <w:pPr>
              <w:rPr>
                <w:b/>
                <w:bCs/>
              </w:rPr>
            </w:pPr>
          </w:p>
          <w:p w14:paraId="1EE15683" w14:textId="77777777" w:rsidR="00E6303C" w:rsidRDefault="00E6303C">
            <w:pPr>
              <w:rPr>
                <w:b/>
                <w:bCs/>
              </w:rPr>
            </w:pPr>
          </w:p>
          <w:p w14:paraId="0AF02128" w14:textId="77777777" w:rsidR="00E6303C" w:rsidRDefault="00E6303C">
            <w:pPr>
              <w:rPr>
                <w:b/>
                <w:bCs/>
              </w:rPr>
            </w:pPr>
          </w:p>
          <w:p w14:paraId="371EDAE6" w14:textId="77777777" w:rsidR="00E6303C" w:rsidRDefault="00E6303C">
            <w:pPr>
              <w:rPr>
                <w:b/>
                <w:bCs/>
              </w:rPr>
            </w:pPr>
          </w:p>
          <w:p w14:paraId="3172B9EC" w14:textId="77777777" w:rsidR="00E6303C" w:rsidRDefault="00E6303C">
            <w:pPr>
              <w:rPr>
                <w:b/>
                <w:bCs/>
              </w:rPr>
            </w:pPr>
          </w:p>
          <w:p w14:paraId="2E84EB94" w14:textId="77777777" w:rsidR="00E6303C" w:rsidRDefault="00E6303C">
            <w:pPr>
              <w:rPr>
                <w:b/>
                <w:bCs/>
              </w:rPr>
            </w:pPr>
          </w:p>
          <w:p w14:paraId="24EBAF31" w14:textId="77777777" w:rsidR="00E6303C" w:rsidRDefault="00E6303C">
            <w:pPr>
              <w:rPr>
                <w:b/>
                <w:bCs/>
              </w:rPr>
            </w:pPr>
          </w:p>
          <w:p w14:paraId="4A54EAFA" w14:textId="77777777" w:rsidR="00E6303C" w:rsidRDefault="00E6303C">
            <w:pPr>
              <w:rPr>
                <w:b/>
                <w:bCs/>
              </w:rPr>
            </w:pPr>
          </w:p>
          <w:p w14:paraId="1805ABB5" w14:textId="77777777" w:rsidR="00E6303C" w:rsidRDefault="00E6303C">
            <w:pPr>
              <w:rPr>
                <w:b/>
                <w:bCs/>
              </w:rPr>
            </w:pPr>
          </w:p>
          <w:p w14:paraId="03B1062D" w14:textId="77777777" w:rsidR="00E6303C" w:rsidRDefault="00E6303C">
            <w:pPr>
              <w:rPr>
                <w:b/>
                <w:bCs/>
              </w:rPr>
            </w:pPr>
          </w:p>
          <w:p w14:paraId="66D86307" w14:textId="77777777" w:rsidR="00E6303C" w:rsidRDefault="00E6303C">
            <w:pPr>
              <w:rPr>
                <w:b/>
                <w:bCs/>
              </w:rPr>
            </w:pPr>
          </w:p>
          <w:p w14:paraId="5FE3AC45" w14:textId="77777777" w:rsidR="00E6303C" w:rsidRDefault="00E6303C">
            <w:pPr>
              <w:rPr>
                <w:b/>
                <w:bCs/>
              </w:rPr>
            </w:pPr>
          </w:p>
          <w:p w14:paraId="17DBCD8F" w14:textId="77777777" w:rsidR="00E6303C" w:rsidRDefault="00E6303C">
            <w:pPr>
              <w:rPr>
                <w:b/>
                <w:bCs/>
              </w:rPr>
            </w:pPr>
          </w:p>
          <w:p w14:paraId="7E448306" w14:textId="77777777" w:rsidR="00E6303C" w:rsidRDefault="00E6303C">
            <w:pPr>
              <w:rPr>
                <w:b/>
                <w:bCs/>
              </w:rPr>
            </w:pPr>
          </w:p>
          <w:p w14:paraId="71FF4AAD" w14:textId="77777777" w:rsidR="00E6303C" w:rsidRDefault="00E6303C">
            <w:pPr>
              <w:rPr>
                <w:b/>
                <w:bCs/>
              </w:rPr>
            </w:pPr>
          </w:p>
          <w:p w14:paraId="709955B6" w14:textId="77777777" w:rsidR="00E6303C" w:rsidRDefault="00E6303C">
            <w:pPr>
              <w:rPr>
                <w:b/>
                <w:bCs/>
              </w:rPr>
            </w:pPr>
          </w:p>
          <w:p w14:paraId="77EA81A3" w14:textId="77777777" w:rsidR="00E6303C" w:rsidRDefault="00E6303C">
            <w:pPr>
              <w:rPr>
                <w:b/>
                <w:bCs/>
              </w:rPr>
            </w:pPr>
          </w:p>
          <w:p w14:paraId="0C1D69C2" w14:textId="77777777" w:rsidR="00E6303C" w:rsidRDefault="00E6303C">
            <w:pPr>
              <w:rPr>
                <w:b/>
                <w:bCs/>
              </w:rPr>
            </w:pPr>
          </w:p>
          <w:p w14:paraId="3E6356DD" w14:textId="77777777" w:rsidR="00E6303C" w:rsidRDefault="00E6303C">
            <w:pPr>
              <w:rPr>
                <w:b/>
                <w:bCs/>
              </w:rPr>
            </w:pPr>
          </w:p>
          <w:p w14:paraId="49030774" w14:textId="77777777" w:rsidR="00E6303C" w:rsidRDefault="00E6303C">
            <w:pPr>
              <w:rPr>
                <w:b/>
                <w:bCs/>
              </w:rPr>
            </w:pPr>
          </w:p>
          <w:p w14:paraId="3AF9D72A" w14:textId="77777777" w:rsidR="00E6303C" w:rsidRDefault="00E6303C">
            <w:pPr>
              <w:rPr>
                <w:b/>
                <w:bCs/>
              </w:rPr>
            </w:pPr>
          </w:p>
          <w:p w14:paraId="74E8FF6C" w14:textId="77777777" w:rsidR="00E6303C" w:rsidRDefault="00E6303C">
            <w:pPr>
              <w:rPr>
                <w:b/>
                <w:bCs/>
              </w:rPr>
            </w:pPr>
          </w:p>
          <w:p w14:paraId="7DB891D6" w14:textId="74F1ADDA" w:rsidR="00E6303C" w:rsidRDefault="00E6303C">
            <w:pPr>
              <w:rPr>
                <w:b/>
                <w:bCs/>
              </w:rPr>
            </w:pPr>
          </w:p>
        </w:tc>
      </w:tr>
      <w:tr w:rsidR="00E6303C" w14:paraId="3DD27002" w14:textId="77777777">
        <w:tc>
          <w:tcPr>
            <w:tcW w:w="9242" w:type="dxa"/>
            <w:gridSpan w:val="2"/>
          </w:tcPr>
          <w:p w14:paraId="7C21F574" w14:textId="62796FAE" w:rsidR="00E6303C" w:rsidRDefault="00E6303C" w:rsidP="00E6303C">
            <w:pPr>
              <w:jc w:val="center"/>
              <w:rPr>
                <w:b/>
                <w:bCs/>
              </w:rPr>
            </w:pPr>
            <w:r>
              <w:rPr>
                <w:b/>
                <w:bCs/>
              </w:rPr>
              <w:t>Menu Choice</w:t>
            </w:r>
          </w:p>
        </w:tc>
      </w:tr>
      <w:tr w:rsidR="00E6303C" w14:paraId="17CEDE97" w14:textId="77777777" w:rsidTr="00E6303C">
        <w:tc>
          <w:tcPr>
            <w:tcW w:w="4621" w:type="dxa"/>
          </w:tcPr>
          <w:p w14:paraId="09998A40" w14:textId="77777777" w:rsidR="00E6303C" w:rsidRDefault="00E6303C" w:rsidP="00725C4E">
            <w:pPr>
              <w:rPr>
                <w:b/>
                <w:bCs/>
              </w:rPr>
            </w:pPr>
            <w:r>
              <w:rPr>
                <w:b/>
                <w:bCs/>
              </w:rPr>
              <w:t>PP $</w:t>
            </w:r>
          </w:p>
          <w:p w14:paraId="4D1FC2C9" w14:textId="68CC848E" w:rsidR="00E6303C" w:rsidRDefault="00E6303C" w:rsidP="00725C4E">
            <w:pPr>
              <w:rPr>
                <w:b/>
                <w:bCs/>
              </w:rPr>
            </w:pPr>
          </w:p>
        </w:tc>
        <w:tc>
          <w:tcPr>
            <w:tcW w:w="4621" w:type="dxa"/>
          </w:tcPr>
          <w:p w14:paraId="56806C7D" w14:textId="2994A094" w:rsidR="00E6303C" w:rsidRDefault="00E6303C" w:rsidP="00725C4E">
            <w:pPr>
              <w:rPr>
                <w:b/>
                <w:bCs/>
              </w:rPr>
            </w:pPr>
            <w:r>
              <w:rPr>
                <w:b/>
                <w:bCs/>
              </w:rPr>
              <w:t>Menu Choice</w:t>
            </w:r>
          </w:p>
        </w:tc>
      </w:tr>
      <w:tr w:rsidR="00E6303C" w14:paraId="06B7F006" w14:textId="77777777" w:rsidTr="00E6303C">
        <w:tc>
          <w:tcPr>
            <w:tcW w:w="4621" w:type="dxa"/>
          </w:tcPr>
          <w:p w14:paraId="15B0352E" w14:textId="741FD940" w:rsidR="00E6303C" w:rsidRDefault="00E6303C" w:rsidP="00725C4E">
            <w:pPr>
              <w:rPr>
                <w:b/>
                <w:bCs/>
              </w:rPr>
            </w:pPr>
            <w:r>
              <w:rPr>
                <w:b/>
                <w:bCs/>
              </w:rPr>
              <w:t>Dietaries</w:t>
            </w:r>
          </w:p>
        </w:tc>
        <w:tc>
          <w:tcPr>
            <w:tcW w:w="4621" w:type="dxa"/>
          </w:tcPr>
          <w:p w14:paraId="19850613" w14:textId="0D61E791" w:rsidR="00E6303C" w:rsidRDefault="00E6303C" w:rsidP="00725C4E">
            <w:pPr>
              <w:rPr>
                <w:b/>
                <w:bCs/>
              </w:rPr>
            </w:pPr>
            <w:r>
              <w:rPr>
                <w:b/>
                <w:bCs/>
              </w:rPr>
              <w:t>Food choice/Timings</w:t>
            </w:r>
          </w:p>
          <w:p w14:paraId="35ADFAB4" w14:textId="77777777" w:rsidR="00E6303C" w:rsidRDefault="00E6303C" w:rsidP="00725C4E">
            <w:pPr>
              <w:rPr>
                <w:b/>
                <w:bCs/>
              </w:rPr>
            </w:pPr>
          </w:p>
          <w:p w14:paraId="1202573B" w14:textId="62595E56" w:rsidR="00E6303C" w:rsidRDefault="00E6303C" w:rsidP="00725C4E">
            <w:pPr>
              <w:rPr>
                <w:b/>
                <w:bCs/>
              </w:rPr>
            </w:pPr>
            <w:r>
              <w:rPr>
                <w:b/>
                <w:bCs/>
              </w:rPr>
              <w:t>1</w:t>
            </w:r>
            <w:r w:rsidRPr="00E6303C">
              <w:rPr>
                <w:b/>
                <w:bCs/>
                <w:vertAlign w:val="superscript"/>
              </w:rPr>
              <w:t>st</w:t>
            </w:r>
          </w:p>
          <w:p w14:paraId="10BC39AF" w14:textId="77777777" w:rsidR="00E6303C" w:rsidRDefault="00E6303C" w:rsidP="00725C4E">
            <w:pPr>
              <w:rPr>
                <w:b/>
                <w:bCs/>
              </w:rPr>
            </w:pPr>
          </w:p>
          <w:p w14:paraId="56BBB153" w14:textId="6C0ED988" w:rsidR="00E6303C" w:rsidRDefault="00E6303C" w:rsidP="00725C4E">
            <w:pPr>
              <w:rPr>
                <w:b/>
                <w:bCs/>
              </w:rPr>
            </w:pPr>
            <w:r>
              <w:rPr>
                <w:b/>
                <w:bCs/>
              </w:rPr>
              <w:t>2</w:t>
            </w:r>
            <w:r w:rsidRPr="00E6303C">
              <w:rPr>
                <w:b/>
                <w:bCs/>
                <w:vertAlign w:val="superscript"/>
              </w:rPr>
              <w:t>nd</w:t>
            </w:r>
          </w:p>
          <w:p w14:paraId="61978EE0" w14:textId="77777777" w:rsidR="00E6303C" w:rsidRDefault="00E6303C" w:rsidP="00725C4E">
            <w:pPr>
              <w:rPr>
                <w:b/>
                <w:bCs/>
              </w:rPr>
            </w:pPr>
          </w:p>
          <w:p w14:paraId="31384C34" w14:textId="1FFDAB0B" w:rsidR="00E6303C" w:rsidRDefault="00E6303C" w:rsidP="00725C4E">
            <w:pPr>
              <w:rPr>
                <w:b/>
                <w:bCs/>
              </w:rPr>
            </w:pPr>
            <w:r>
              <w:rPr>
                <w:b/>
                <w:bCs/>
              </w:rPr>
              <w:t>3</w:t>
            </w:r>
            <w:r w:rsidRPr="00E6303C">
              <w:rPr>
                <w:b/>
                <w:bCs/>
                <w:vertAlign w:val="superscript"/>
              </w:rPr>
              <w:t>rd</w:t>
            </w:r>
          </w:p>
          <w:p w14:paraId="5538262F" w14:textId="77777777" w:rsidR="00E6303C" w:rsidRDefault="00E6303C" w:rsidP="00725C4E">
            <w:pPr>
              <w:rPr>
                <w:b/>
                <w:bCs/>
              </w:rPr>
            </w:pPr>
          </w:p>
          <w:p w14:paraId="6B0CEDF7" w14:textId="0E5104F7" w:rsidR="00E6303C" w:rsidRDefault="00E6303C" w:rsidP="00725C4E">
            <w:pPr>
              <w:rPr>
                <w:b/>
                <w:bCs/>
              </w:rPr>
            </w:pPr>
            <w:r>
              <w:rPr>
                <w:b/>
                <w:bCs/>
              </w:rPr>
              <w:t>4</w:t>
            </w:r>
            <w:r w:rsidRPr="00E6303C">
              <w:rPr>
                <w:b/>
                <w:bCs/>
                <w:vertAlign w:val="superscript"/>
              </w:rPr>
              <w:t>th</w:t>
            </w:r>
          </w:p>
          <w:p w14:paraId="1FF1E3D1" w14:textId="77777777" w:rsidR="00E6303C" w:rsidRDefault="00E6303C" w:rsidP="00725C4E">
            <w:pPr>
              <w:rPr>
                <w:b/>
                <w:bCs/>
              </w:rPr>
            </w:pPr>
          </w:p>
          <w:p w14:paraId="23F4F06B" w14:textId="3781A781" w:rsidR="00E6303C" w:rsidRPr="00E6303C" w:rsidRDefault="00E6303C" w:rsidP="00725C4E">
            <w:pPr>
              <w:rPr>
                <w:b/>
                <w:bCs/>
                <w:vertAlign w:val="superscript"/>
              </w:rPr>
            </w:pPr>
            <w:r>
              <w:rPr>
                <w:b/>
                <w:bCs/>
              </w:rPr>
              <w:t>5</w:t>
            </w:r>
            <w:r w:rsidRPr="00E6303C">
              <w:rPr>
                <w:b/>
                <w:bCs/>
                <w:vertAlign w:val="superscript"/>
              </w:rPr>
              <w:t>th</w:t>
            </w:r>
          </w:p>
        </w:tc>
      </w:tr>
      <w:tr w:rsidR="00E6303C" w14:paraId="4043EDD1" w14:textId="77777777">
        <w:tc>
          <w:tcPr>
            <w:tcW w:w="9242" w:type="dxa"/>
            <w:gridSpan w:val="2"/>
          </w:tcPr>
          <w:p w14:paraId="6917A5FE" w14:textId="6F489D35" w:rsidR="00E6303C" w:rsidRDefault="00E6303C" w:rsidP="00725C4E">
            <w:pPr>
              <w:rPr>
                <w:b/>
                <w:bCs/>
              </w:rPr>
            </w:pPr>
            <w:r>
              <w:rPr>
                <w:b/>
                <w:bCs/>
              </w:rPr>
              <w:t>Drinks / Wine / Cocktails</w:t>
            </w:r>
          </w:p>
          <w:p w14:paraId="70FD4B70" w14:textId="77777777" w:rsidR="00E6303C" w:rsidRDefault="00E6303C" w:rsidP="00725C4E">
            <w:pPr>
              <w:rPr>
                <w:b/>
                <w:bCs/>
              </w:rPr>
            </w:pPr>
          </w:p>
        </w:tc>
      </w:tr>
    </w:tbl>
    <w:p w14:paraId="211A3334" w14:textId="77777777" w:rsidR="00E6303C" w:rsidRDefault="00E6303C" w:rsidP="009A66EE">
      <w:pPr>
        <w:rPr>
          <w:b/>
          <w:bCs/>
        </w:rPr>
      </w:pPr>
    </w:p>
    <w:p w14:paraId="3772553E" w14:textId="0403CE9E" w:rsidR="009A66EE" w:rsidRDefault="009A66EE" w:rsidP="009A66EE">
      <w:pPr>
        <w:rPr>
          <w:b/>
          <w:bCs/>
          <w:u w:val="single"/>
        </w:rPr>
      </w:pPr>
      <w:r>
        <w:rPr>
          <w:b/>
          <w:bCs/>
        </w:rPr>
        <w:t>Submitted &amp; signed off by Moutere Hills Restaurant</w:t>
      </w:r>
      <w:r>
        <w:rPr>
          <w:b/>
          <w:bCs/>
        </w:rPr>
        <w:softHyphen/>
      </w:r>
      <w:r>
        <w:rPr>
          <w:b/>
          <w:bCs/>
        </w:rPr>
        <w:softHyphen/>
      </w:r>
      <w:r>
        <w:rPr>
          <w:b/>
          <w:bCs/>
        </w:rPr>
        <w:softHyphen/>
      </w:r>
      <w:r>
        <w:rPr>
          <w:b/>
          <w:bCs/>
        </w:rPr>
        <w:softHyphen/>
      </w:r>
      <w:r>
        <w:rPr>
          <w:b/>
          <w:bCs/>
        </w:rPr>
        <w:softHyphen/>
      </w:r>
      <w:r>
        <w:rPr>
          <w:b/>
          <w:bCs/>
          <w:u w:val="single"/>
        </w:rPr>
        <w:t xml:space="preserve">                                                                  .</w:t>
      </w:r>
    </w:p>
    <w:p w14:paraId="2D63F046" w14:textId="77777777" w:rsidR="009A66EE" w:rsidRDefault="009A66EE" w:rsidP="009A66EE">
      <w:pPr>
        <w:rPr>
          <w:b/>
          <w:bCs/>
          <w:u w:val="single"/>
        </w:rPr>
      </w:pPr>
      <w:r>
        <w:rPr>
          <w:b/>
          <w:bCs/>
          <w:u w:val="single"/>
        </w:rPr>
        <w:lastRenderedPageBreak/>
        <w:t>Venue Hire Terms of Agreement</w:t>
      </w:r>
    </w:p>
    <w:p w14:paraId="782CC27E" w14:textId="77777777" w:rsidR="006C2424" w:rsidRPr="009E692D" w:rsidRDefault="006C2424" w:rsidP="006C2424">
      <w:pPr>
        <w:numPr>
          <w:ilvl w:val="0"/>
          <w:numId w:val="3"/>
        </w:numPr>
        <w:spacing w:before="100" w:beforeAutospacing="1" w:after="100" w:afterAutospacing="1" w:line="240" w:lineRule="auto"/>
        <w:rPr>
          <w:rFonts w:eastAsia="Times New Roman" w:cs="Times New Roman"/>
          <w:kern w:val="0"/>
          <w:sz w:val="22"/>
          <w:szCs w:val="22"/>
          <w:lang w:eastAsia="en-NZ"/>
          <w14:ligatures w14:val="none"/>
        </w:rPr>
      </w:pPr>
      <w:r w:rsidRPr="009E692D">
        <w:rPr>
          <w:rFonts w:eastAsia="Times New Roman" w:cs="Times New Roman"/>
          <w:b/>
          <w:bCs/>
          <w:kern w:val="0"/>
          <w:sz w:val="22"/>
          <w:szCs w:val="22"/>
          <w:lang w:eastAsia="en-NZ"/>
          <w14:ligatures w14:val="none"/>
        </w:rPr>
        <w:t>Booking and Payment:</w:t>
      </w:r>
    </w:p>
    <w:p w14:paraId="5598711B" w14:textId="77777777" w:rsidR="00024552" w:rsidRDefault="006C2424" w:rsidP="00024552">
      <w:pPr>
        <w:pStyle w:val="ListParagraph"/>
        <w:numPr>
          <w:ilvl w:val="1"/>
          <w:numId w:val="12"/>
        </w:numPr>
        <w:spacing w:before="100" w:beforeAutospacing="1" w:after="100" w:afterAutospacing="1" w:line="240" w:lineRule="auto"/>
        <w:rPr>
          <w:rFonts w:eastAsia="Times New Roman" w:cs="Times New Roman"/>
          <w:kern w:val="0"/>
          <w:sz w:val="22"/>
          <w:szCs w:val="22"/>
          <w:lang w:eastAsia="en-NZ"/>
          <w14:ligatures w14:val="none"/>
        </w:rPr>
      </w:pPr>
      <w:r w:rsidRPr="00024552">
        <w:rPr>
          <w:rFonts w:eastAsia="Times New Roman" w:cs="Times New Roman"/>
          <w:kern w:val="0"/>
          <w:sz w:val="22"/>
          <w:szCs w:val="22"/>
          <w:lang w:eastAsia="en-NZ"/>
          <w14:ligatures w14:val="none"/>
        </w:rPr>
        <w:t>To secure the booking, a non-refundable deposit of 50% of the venue hire fee is required.</w:t>
      </w:r>
    </w:p>
    <w:p w14:paraId="44B39712" w14:textId="77777777" w:rsidR="00024552" w:rsidRDefault="006C2424" w:rsidP="00024552">
      <w:pPr>
        <w:pStyle w:val="ListParagraph"/>
        <w:numPr>
          <w:ilvl w:val="1"/>
          <w:numId w:val="12"/>
        </w:numPr>
        <w:spacing w:before="100" w:beforeAutospacing="1" w:after="100" w:afterAutospacing="1" w:line="240" w:lineRule="auto"/>
        <w:rPr>
          <w:rFonts w:eastAsia="Times New Roman" w:cs="Times New Roman"/>
          <w:kern w:val="0"/>
          <w:sz w:val="22"/>
          <w:szCs w:val="22"/>
          <w:lang w:eastAsia="en-NZ"/>
          <w14:ligatures w14:val="none"/>
        </w:rPr>
      </w:pPr>
      <w:r w:rsidRPr="00024552">
        <w:rPr>
          <w:rFonts w:eastAsia="Times New Roman" w:cs="Times New Roman"/>
          <w:kern w:val="0"/>
          <w:sz w:val="22"/>
          <w:szCs w:val="22"/>
          <w:lang w:eastAsia="en-NZ"/>
          <w14:ligatures w14:val="none"/>
        </w:rPr>
        <w:t>Full payment including food is due 48 hours prior to the event date, with the remaining drinks balance payable on the day of the event unless otherwise agreed.</w:t>
      </w:r>
    </w:p>
    <w:p w14:paraId="63BA59AC" w14:textId="0CFC436E" w:rsidR="006C2424" w:rsidRPr="00024552" w:rsidRDefault="006C2424" w:rsidP="00024552">
      <w:pPr>
        <w:pStyle w:val="ListParagraph"/>
        <w:numPr>
          <w:ilvl w:val="1"/>
          <w:numId w:val="12"/>
        </w:numPr>
        <w:spacing w:before="100" w:beforeAutospacing="1" w:after="100" w:afterAutospacing="1" w:line="240" w:lineRule="auto"/>
        <w:rPr>
          <w:rFonts w:eastAsia="Times New Roman" w:cs="Times New Roman"/>
          <w:kern w:val="0"/>
          <w:sz w:val="22"/>
          <w:szCs w:val="22"/>
          <w:lang w:eastAsia="en-NZ"/>
          <w14:ligatures w14:val="none"/>
        </w:rPr>
      </w:pPr>
      <w:r w:rsidRPr="00024552">
        <w:rPr>
          <w:rFonts w:eastAsia="Times New Roman" w:cs="Times New Roman"/>
          <w:kern w:val="0"/>
          <w:sz w:val="22"/>
          <w:szCs w:val="22"/>
          <w:lang w:eastAsia="en-NZ"/>
          <w14:ligatures w14:val="none"/>
        </w:rPr>
        <w:t xml:space="preserve">Payments can be made via internet transfer or </w:t>
      </w:r>
      <w:proofErr w:type="spellStart"/>
      <w:r w:rsidRPr="00024552">
        <w:rPr>
          <w:rFonts w:eastAsia="Times New Roman" w:cs="Times New Roman"/>
          <w:kern w:val="0"/>
          <w:sz w:val="22"/>
          <w:szCs w:val="22"/>
          <w:lang w:eastAsia="en-NZ"/>
          <w14:ligatures w14:val="none"/>
        </w:rPr>
        <w:t>eftpos</w:t>
      </w:r>
      <w:proofErr w:type="spellEnd"/>
      <w:r w:rsidRPr="00024552">
        <w:rPr>
          <w:rFonts w:eastAsia="Times New Roman" w:cs="Times New Roman"/>
          <w:kern w:val="0"/>
          <w:sz w:val="22"/>
          <w:szCs w:val="22"/>
          <w:lang w:eastAsia="en-NZ"/>
          <w14:ligatures w14:val="none"/>
        </w:rPr>
        <w:t>/credit card in the restaurant.</w:t>
      </w:r>
    </w:p>
    <w:p w14:paraId="7F0F15D7" w14:textId="77777777" w:rsidR="006C2424" w:rsidRPr="009E692D" w:rsidRDefault="006C2424" w:rsidP="006C2424">
      <w:pPr>
        <w:numPr>
          <w:ilvl w:val="0"/>
          <w:numId w:val="3"/>
        </w:numPr>
        <w:spacing w:before="100" w:beforeAutospacing="1" w:after="100" w:afterAutospacing="1" w:line="240" w:lineRule="auto"/>
        <w:rPr>
          <w:rFonts w:eastAsia="Times New Roman" w:cs="Times New Roman"/>
          <w:kern w:val="0"/>
          <w:sz w:val="22"/>
          <w:szCs w:val="22"/>
          <w:lang w:eastAsia="en-NZ"/>
          <w14:ligatures w14:val="none"/>
        </w:rPr>
      </w:pPr>
      <w:r w:rsidRPr="009E692D">
        <w:rPr>
          <w:rFonts w:eastAsia="Times New Roman" w:cs="Times New Roman"/>
          <w:b/>
          <w:bCs/>
          <w:kern w:val="0"/>
          <w:sz w:val="22"/>
          <w:szCs w:val="22"/>
          <w:lang w:eastAsia="en-NZ"/>
          <w14:ligatures w14:val="none"/>
        </w:rPr>
        <w:t>Cancellation Policy:</w:t>
      </w:r>
    </w:p>
    <w:p w14:paraId="2C7B717E" w14:textId="77777777" w:rsidR="00024552" w:rsidRDefault="006B71CD" w:rsidP="00024552">
      <w:pPr>
        <w:pStyle w:val="ListParagraph"/>
        <w:numPr>
          <w:ilvl w:val="1"/>
          <w:numId w:val="13"/>
        </w:numPr>
        <w:spacing w:before="100" w:beforeAutospacing="1" w:after="100" w:afterAutospacing="1" w:line="240" w:lineRule="auto"/>
        <w:rPr>
          <w:rFonts w:eastAsia="Times New Roman" w:cs="Times New Roman"/>
          <w:kern w:val="0"/>
          <w:sz w:val="22"/>
          <w:szCs w:val="22"/>
          <w:lang w:eastAsia="en-NZ"/>
          <w14:ligatures w14:val="none"/>
        </w:rPr>
      </w:pPr>
      <w:r w:rsidRPr="00024552">
        <w:rPr>
          <w:rFonts w:eastAsia="Times New Roman" w:cs="Times New Roman"/>
          <w:kern w:val="0"/>
          <w:sz w:val="22"/>
          <w:szCs w:val="22"/>
          <w:lang w:eastAsia="en-NZ"/>
          <w14:ligatures w14:val="none"/>
        </w:rPr>
        <w:t>Cancellations more than 30 days before the hire period – Full refund</w:t>
      </w:r>
    </w:p>
    <w:p w14:paraId="4820B9BC" w14:textId="77777777" w:rsidR="00763B0F" w:rsidRDefault="006C2424" w:rsidP="00763B0F">
      <w:pPr>
        <w:pStyle w:val="ListParagraph"/>
        <w:numPr>
          <w:ilvl w:val="1"/>
          <w:numId w:val="13"/>
        </w:numPr>
        <w:spacing w:before="100" w:beforeAutospacing="1" w:after="100" w:afterAutospacing="1" w:line="240" w:lineRule="auto"/>
        <w:rPr>
          <w:rFonts w:eastAsia="Times New Roman" w:cs="Times New Roman"/>
          <w:kern w:val="0"/>
          <w:sz w:val="22"/>
          <w:szCs w:val="22"/>
          <w:lang w:eastAsia="en-NZ"/>
          <w14:ligatures w14:val="none"/>
        </w:rPr>
      </w:pPr>
      <w:r w:rsidRPr="00024552">
        <w:rPr>
          <w:rFonts w:eastAsia="Times New Roman" w:cs="Times New Roman"/>
          <w:kern w:val="0"/>
          <w:sz w:val="22"/>
          <w:szCs w:val="22"/>
          <w:lang w:eastAsia="en-NZ"/>
          <w14:ligatures w14:val="none"/>
        </w:rPr>
        <w:t xml:space="preserve">Cancellations </w:t>
      </w:r>
      <w:r w:rsidR="006B71CD" w:rsidRPr="00024552">
        <w:rPr>
          <w:rFonts w:eastAsia="Times New Roman" w:cs="Times New Roman"/>
          <w:kern w:val="0"/>
          <w:sz w:val="22"/>
          <w:szCs w:val="22"/>
          <w:lang w:eastAsia="en-NZ"/>
          <w14:ligatures w14:val="none"/>
        </w:rPr>
        <w:t>more than 14 days before the hire period – 50% deposit refund</w:t>
      </w:r>
    </w:p>
    <w:p w14:paraId="0416CFB5" w14:textId="77777777" w:rsidR="00400D54" w:rsidRDefault="006C2424" w:rsidP="00763B0F">
      <w:pPr>
        <w:pStyle w:val="ListParagraph"/>
        <w:numPr>
          <w:ilvl w:val="1"/>
          <w:numId w:val="13"/>
        </w:numPr>
        <w:spacing w:before="100" w:beforeAutospacing="1" w:after="100" w:afterAutospacing="1" w:line="240" w:lineRule="auto"/>
        <w:rPr>
          <w:rFonts w:eastAsia="Times New Roman" w:cs="Times New Roman"/>
          <w:kern w:val="0"/>
          <w:sz w:val="22"/>
          <w:szCs w:val="22"/>
          <w:lang w:eastAsia="en-NZ"/>
          <w14:ligatures w14:val="none"/>
        </w:rPr>
      </w:pPr>
      <w:r w:rsidRPr="00763B0F">
        <w:rPr>
          <w:rFonts w:eastAsia="Times New Roman" w:cs="Times New Roman"/>
          <w:kern w:val="0"/>
          <w:sz w:val="22"/>
          <w:szCs w:val="22"/>
          <w:lang w:eastAsia="en-NZ"/>
          <w14:ligatures w14:val="none"/>
        </w:rPr>
        <w:t xml:space="preserve">Cancellations </w:t>
      </w:r>
      <w:r w:rsidR="006B71CD" w:rsidRPr="00763B0F">
        <w:rPr>
          <w:rFonts w:eastAsia="Times New Roman" w:cs="Times New Roman"/>
          <w:kern w:val="0"/>
          <w:sz w:val="22"/>
          <w:szCs w:val="22"/>
          <w:lang w:eastAsia="en-NZ"/>
          <w14:ligatures w14:val="none"/>
        </w:rPr>
        <w:t xml:space="preserve">less than 14 days before the hire period – No </w:t>
      </w:r>
      <w:r w:rsidR="00763B0F" w:rsidRPr="00763B0F">
        <w:rPr>
          <w:rFonts w:eastAsia="Times New Roman" w:cs="Times New Roman"/>
          <w:kern w:val="0"/>
          <w:sz w:val="22"/>
          <w:szCs w:val="22"/>
          <w:lang w:eastAsia="en-NZ"/>
          <w14:ligatures w14:val="none"/>
        </w:rPr>
        <w:t xml:space="preserve">deposit </w:t>
      </w:r>
      <w:r w:rsidR="006B71CD" w:rsidRPr="00763B0F">
        <w:rPr>
          <w:rFonts w:eastAsia="Times New Roman" w:cs="Times New Roman"/>
          <w:kern w:val="0"/>
          <w:sz w:val="22"/>
          <w:szCs w:val="22"/>
          <w:lang w:eastAsia="en-NZ"/>
          <w14:ligatures w14:val="none"/>
        </w:rPr>
        <w:t>refund</w:t>
      </w:r>
    </w:p>
    <w:p w14:paraId="461AF15B" w14:textId="77777777" w:rsidR="00400D54" w:rsidRPr="00400D54" w:rsidRDefault="00400D54" w:rsidP="00400D54">
      <w:pPr>
        <w:spacing w:before="100" w:beforeAutospacing="1" w:after="100" w:afterAutospacing="1" w:line="240" w:lineRule="auto"/>
        <w:rPr>
          <w:rFonts w:eastAsia="Times New Roman" w:cs="Times New Roman"/>
          <w:kern w:val="0"/>
          <w:sz w:val="22"/>
          <w:szCs w:val="22"/>
          <w:lang w:eastAsia="en-NZ"/>
          <w14:ligatures w14:val="none"/>
        </w:rPr>
      </w:pPr>
    </w:p>
    <w:p w14:paraId="2FE9D639" w14:textId="15BD738B" w:rsidR="006C2424" w:rsidRPr="00400D54" w:rsidRDefault="006C2424" w:rsidP="00400D54">
      <w:pPr>
        <w:pStyle w:val="ListParagraph"/>
        <w:numPr>
          <w:ilvl w:val="0"/>
          <w:numId w:val="3"/>
        </w:numPr>
        <w:spacing w:before="100" w:beforeAutospacing="1" w:after="100" w:afterAutospacing="1" w:line="240" w:lineRule="auto"/>
        <w:rPr>
          <w:rFonts w:eastAsia="Times New Roman" w:cs="Times New Roman"/>
          <w:kern w:val="0"/>
          <w:sz w:val="22"/>
          <w:szCs w:val="22"/>
          <w:lang w:eastAsia="en-NZ"/>
          <w14:ligatures w14:val="none"/>
        </w:rPr>
      </w:pPr>
      <w:r w:rsidRPr="00400D54">
        <w:rPr>
          <w:rFonts w:eastAsia="Times New Roman" w:cs="Times New Roman"/>
          <w:b/>
          <w:bCs/>
          <w:kern w:val="0"/>
          <w:sz w:val="22"/>
          <w:szCs w:val="22"/>
          <w:lang w:eastAsia="en-NZ"/>
          <w14:ligatures w14:val="none"/>
        </w:rPr>
        <w:t>Event Details:</w:t>
      </w:r>
    </w:p>
    <w:p w14:paraId="095FA812" w14:textId="77777777" w:rsidR="00024552" w:rsidRDefault="006C2424" w:rsidP="00024552">
      <w:pPr>
        <w:pStyle w:val="ListParagraph"/>
        <w:numPr>
          <w:ilvl w:val="1"/>
          <w:numId w:val="14"/>
        </w:numPr>
        <w:spacing w:before="100" w:beforeAutospacing="1" w:after="100" w:afterAutospacing="1" w:line="240" w:lineRule="auto"/>
        <w:rPr>
          <w:rFonts w:eastAsia="Times New Roman" w:cs="Times New Roman"/>
          <w:kern w:val="0"/>
          <w:sz w:val="22"/>
          <w:szCs w:val="22"/>
          <w:lang w:eastAsia="en-NZ"/>
          <w14:ligatures w14:val="none"/>
        </w:rPr>
      </w:pPr>
      <w:r w:rsidRPr="00024552">
        <w:rPr>
          <w:rFonts w:eastAsia="Times New Roman" w:cs="Times New Roman"/>
          <w:kern w:val="0"/>
          <w:sz w:val="22"/>
          <w:szCs w:val="22"/>
          <w:lang w:eastAsia="en-NZ"/>
          <w14:ligatures w14:val="none"/>
        </w:rPr>
        <w:t>The Hirer must provide accurate details of the event including date, time, expected number of attendees, and any specific requirements</w:t>
      </w:r>
      <w:r w:rsidR="006B4BA8" w:rsidRPr="00024552">
        <w:rPr>
          <w:rFonts w:eastAsia="Times New Roman" w:cs="Times New Roman"/>
          <w:kern w:val="0"/>
          <w:sz w:val="22"/>
          <w:szCs w:val="22"/>
          <w:lang w:eastAsia="en-NZ"/>
          <w14:ligatures w14:val="none"/>
        </w:rPr>
        <w:t xml:space="preserve"> in the form above with continuous communication </w:t>
      </w:r>
      <w:r w:rsidR="002D6F7C" w:rsidRPr="00024552">
        <w:rPr>
          <w:rFonts w:eastAsia="Times New Roman" w:cs="Times New Roman"/>
          <w:kern w:val="0"/>
          <w:sz w:val="22"/>
          <w:szCs w:val="22"/>
          <w:lang w:eastAsia="en-NZ"/>
          <w14:ligatures w14:val="none"/>
        </w:rPr>
        <w:t>with</w:t>
      </w:r>
      <w:r w:rsidR="006B4BA8" w:rsidRPr="00024552">
        <w:rPr>
          <w:rFonts w:eastAsia="Times New Roman" w:cs="Times New Roman"/>
          <w:kern w:val="0"/>
          <w:sz w:val="22"/>
          <w:szCs w:val="22"/>
          <w:lang w:eastAsia="en-NZ"/>
          <w14:ligatures w14:val="none"/>
        </w:rPr>
        <w:t xml:space="preserve"> </w:t>
      </w:r>
      <w:r w:rsidR="002D6F7C" w:rsidRPr="00024552">
        <w:rPr>
          <w:rFonts w:eastAsia="Times New Roman" w:cs="Times New Roman"/>
          <w:kern w:val="0"/>
          <w:sz w:val="22"/>
          <w:szCs w:val="22"/>
          <w:lang w:eastAsia="en-NZ"/>
          <w14:ligatures w14:val="none"/>
        </w:rPr>
        <w:t>the venue manager</w:t>
      </w:r>
      <w:r w:rsidRPr="00024552">
        <w:rPr>
          <w:rFonts w:eastAsia="Times New Roman" w:cs="Times New Roman"/>
          <w:kern w:val="0"/>
          <w:sz w:val="22"/>
          <w:szCs w:val="22"/>
          <w:lang w:eastAsia="en-NZ"/>
          <w14:ligatures w14:val="none"/>
        </w:rPr>
        <w:t>.</w:t>
      </w:r>
    </w:p>
    <w:p w14:paraId="0ADD4075" w14:textId="2F707C5C" w:rsidR="006C2424" w:rsidRPr="00024552" w:rsidRDefault="006C2424" w:rsidP="00024552">
      <w:pPr>
        <w:pStyle w:val="ListParagraph"/>
        <w:numPr>
          <w:ilvl w:val="1"/>
          <w:numId w:val="14"/>
        </w:numPr>
        <w:spacing w:before="100" w:beforeAutospacing="1" w:after="100" w:afterAutospacing="1" w:line="240" w:lineRule="auto"/>
        <w:rPr>
          <w:rFonts w:eastAsia="Times New Roman" w:cs="Times New Roman"/>
          <w:kern w:val="0"/>
          <w:sz w:val="22"/>
          <w:szCs w:val="22"/>
          <w:lang w:eastAsia="en-NZ"/>
          <w14:ligatures w14:val="none"/>
        </w:rPr>
      </w:pPr>
      <w:r w:rsidRPr="00024552">
        <w:rPr>
          <w:rFonts w:eastAsia="Times New Roman" w:cs="Times New Roman"/>
          <w:kern w:val="0"/>
          <w:sz w:val="22"/>
          <w:szCs w:val="22"/>
          <w:lang w:eastAsia="en-NZ"/>
          <w14:ligatures w14:val="none"/>
        </w:rPr>
        <w:t>Any changes to the event details must be communicated to the Venue Manager in writing a</w:t>
      </w:r>
      <w:r w:rsidR="002D6F7C" w:rsidRPr="00024552">
        <w:rPr>
          <w:rFonts w:eastAsia="Times New Roman" w:cs="Times New Roman"/>
          <w:kern w:val="0"/>
          <w:sz w:val="22"/>
          <w:szCs w:val="22"/>
          <w:lang w:eastAsia="en-NZ"/>
          <w14:ligatures w14:val="none"/>
        </w:rPr>
        <w:t>s soon as possible.</w:t>
      </w:r>
    </w:p>
    <w:p w14:paraId="64FE79A8" w14:textId="77777777" w:rsidR="006C2424" w:rsidRPr="009E692D" w:rsidRDefault="006C2424" w:rsidP="006C2424">
      <w:pPr>
        <w:numPr>
          <w:ilvl w:val="0"/>
          <w:numId w:val="3"/>
        </w:numPr>
        <w:spacing w:before="100" w:beforeAutospacing="1" w:after="100" w:afterAutospacing="1" w:line="240" w:lineRule="auto"/>
        <w:rPr>
          <w:rFonts w:eastAsia="Times New Roman" w:cs="Times New Roman"/>
          <w:kern w:val="0"/>
          <w:sz w:val="22"/>
          <w:szCs w:val="22"/>
          <w:lang w:eastAsia="en-NZ"/>
          <w14:ligatures w14:val="none"/>
        </w:rPr>
      </w:pPr>
      <w:r w:rsidRPr="009E692D">
        <w:rPr>
          <w:rFonts w:eastAsia="Times New Roman" w:cs="Times New Roman"/>
          <w:b/>
          <w:bCs/>
          <w:kern w:val="0"/>
          <w:sz w:val="22"/>
          <w:szCs w:val="22"/>
          <w:lang w:eastAsia="en-NZ"/>
          <w14:ligatures w14:val="none"/>
        </w:rPr>
        <w:t>Use of Venue:</w:t>
      </w:r>
    </w:p>
    <w:p w14:paraId="519FE05A" w14:textId="77777777" w:rsidR="00024552" w:rsidRDefault="006C2424" w:rsidP="00024552">
      <w:pPr>
        <w:pStyle w:val="ListParagraph"/>
        <w:numPr>
          <w:ilvl w:val="1"/>
          <w:numId w:val="16"/>
        </w:numPr>
        <w:spacing w:before="100" w:beforeAutospacing="1" w:after="100" w:afterAutospacing="1" w:line="240" w:lineRule="auto"/>
        <w:rPr>
          <w:rFonts w:eastAsia="Times New Roman" w:cs="Times New Roman"/>
          <w:kern w:val="0"/>
          <w:sz w:val="22"/>
          <w:szCs w:val="22"/>
          <w:lang w:eastAsia="en-NZ"/>
          <w14:ligatures w14:val="none"/>
        </w:rPr>
      </w:pPr>
      <w:r w:rsidRPr="00024552">
        <w:rPr>
          <w:rFonts w:eastAsia="Times New Roman" w:cs="Times New Roman"/>
          <w:kern w:val="0"/>
          <w:sz w:val="22"/>
          <w:szCs w:val="22"/>
          <w:lang w:eastAsia="en-NZ"/>
          <w14:ligatures w14:val="none"/>
        </w:rPr>
        <w:t>The Venue may only be used for the purposes agreed upon in the booking confirmation.</w:t>
      </w:r>
    </w:p>
    <w:p w14:paraId="0FEA6157" w14:textId="6B8B148A" w:rsidR="006C2424" w:rsidRDefault="006C2424" w:rsidP="00024552">
      <w:pPr>
        <w:pStyle w:val="ListParagraph"/>
        <w:numPr>
          <w:ilvl w:val="1"/>
          <w:numId w:val="16"/>
        </w:numPr>
        <w:spacing w:before="100" w:beforeAutospacing="1" w:after="100" w:afterAutospacing="1" w:line="240" w:lineRule="auto"/>
        <w:rPr>
          <w:rFonts w:eastAsia="Times New Roman" w:cs="Times New Roman"/>
          <w:kern w:val="0"/>
          <w:sz w:val="22"/>
          <w:szCs w:val="22"/>
          <w:lang w:eastAsia="en-NZ"/>
          <w14:ligatures w14:val="none"/>
        </w:rPr>
      </w:pPr>
      <w:r w:rsidRPr="00024552">
        <w:rPr>
          <w:rFonts w:eastAsia="Times New Roman" w:cs="Times New Roman"/>
          <w:kern w:val="0"/>
          <w:sz w:val="22"/>
          <w:szCs w:val="22"/>
          <w:lang w:eastAsia="en-NZ"/>
          <w14:ligatures w14:val="none"/>
        </w:rPr>
        <w:t>The Hirer is responsible for ensuring that the event adheres to all applicable laws, regulations, and licensing requirements</w:t>
      </w:r>
      <w:r w:rsidR="00670CA6" w:rsidRPr="00024552">
        <w:rPr>
          <w:rFonts w:eastAsia="Times New Roman" w:cs="Times New Roman"/>
          <w:kern w:val="0"/>
          <w:sz w:val="22"/>
          <w:szCs w:val="22"/>
          <w:lang w:eastAsia="en-NZ"/>
          <w14:ligatures w14:val="none"/>
        </w:rPr>
        <w:t xml:space="preserve"> </w:t>
      </w:r>
      <w:proofErr w:type="gramStart"/>
      <w:r w:rsidR="00670CA6" w:rsidRPr="00024552">
        <w:rPr>
          <w:rFonts w:eastAsia="Times New Roman" w:cs="Times New Roman"/>
          <w:kern w:val="0"/>
          <w:sz w:val="22"/>
          <w:szCs w:val="22"/>
          <w:lang w:eastAsia="en-NZ"/>
          <w14:ligatures w14:val="none"/>
        </w:rPr>
        <w:t>with the exception of</w:t>
      </w:r>
      <w:proofErr w:type="gramEnd"/>
      <w:r w:rsidR="00670CA6" w:rsidRPr="00024552">
        <w:rPr>
          <w:rFonts w:eastAsia="Times New Roman" w:cs="Times New Roman"/>
          <w:kern w:val="0"/>
          <w:sz w:val="22"/>
          <w:szCs w:val="22"/>
          <w:lang w:eastAsia="en-NZ"/>
          <w14:ligatures w14:val="none"/>
        </w:rPr>
        <w:t xml:space="preserve"> the liquor licence which the venue manager and staff will uphold</w:t>
      </w:r>
      <w:r w:rsidRPr="00024552">
        <w:rPr>
          <w:rFonts w:eastAsia="Times New Roman" w:cs="Times New Roman"/>
          <w:kern w:val="0"/>
          <w:sz w:val="22"/>
          <w:szCs w:val="22"/>
          <w:lang w:eastAsia="en-NZ"/>
          <w14:ligatures w14:val="none"/>
        </w:rPr>
        <w:t>.</w:t>
      </w:r>
    </w:p>
    <w:p w14:paraId="21AAC4B3" w14:textId="77777777" w:rsidR="00024552" w:rsidRDefault="00024552" w:rsidP="00024552">
      <w:pPr>
        <w:pStyle w:val="ListParagraph"/>
        <w:spacing w:before="100" w:beforeAutospacing="1" w:after="100" w:afterAutospacing="1" w:line="240" w:lineRule="auto"/>
        <w:ind w:left="360"/>
        <w:rPr>
          <w:rFonts w:eastAsia="Times New Roman" w:cs="Times New Roman"/>
          <w:kern w:val="0"/>
          <w:sz w:val="22"/>
          <w:szCs w:val="22"/>
          <w:lang w:eastAsia="en-NZ"/>
          <w14:ligatures w14:val="none"/>
        </w:rPr>
      </w:pPr>
    </w:p>
    <w:p w14:paraId="2DA50938" w14:textId="70B1E84B" w:rsidR="006C2424" w:rsidRPr="00024552" w:rsidRDefault="006C2424" w:rsidP="00024552">
      <w:pPr>
        <w:pStyle w:val="ListParagraph"/>
        <w:numPr>
          <w:ilvl w:val="0"/>
          <w:numId w:val="3"/>
        </w:numPr>
        <w:spacing w:before="100" w:beforeAutospacing="1" w:after="100" w:afterAutospacing="1" w:line="240" w:lineRule="auto"/>
        <w:rPr>
          <w:rFonts w:eastAsia="Times New Roman" w:cs="Times New Roman"/>
          <w:kern w:val="0"/>
          <w:sz w:val="22"/>
          <w:szCs w:val="22"/>
          <w:lang w:eastAsia="en-NZ"/>
          <w14:ligatures w14:val="none"/>
        </w:rPr>
      </w:pPr>
      <w:r w:rsidRPr="00024552">
        <w:rPr>
          <w:rFonts w:eastAsia="Times New Roman" w:cs="Times New Roman"/>
          <w:b/>
          <w:bCs/>
          <w:kern w:val="0"/>
          <w:sz w:val="22"/>
          <w:szCs w:val="22"/>
          <w:lang w:eastAsia="en-NZ"/>
          <w14:ligatures w14:val="none"/>
        </w:rPr>
        <w:t>Damages and Liability:</w:t>
      </w:r>
    </w:p>
    <w:p w14:paraId="0D2BC215" w14:textId="77777777" w:rsidR="00024552" w:rsidRDefault="006C2424" w:rsidP="00024552">
      <w:pPr>
        <w:pStyle w:val="ListParagraph"/>
        <w:numPr>
          <w:ilvl w:val="1"/>
          <w:numId w:val="17"/>
        </w:numPr>
        <w:spacing w:before="100" w:beforeAutospacing="1" w:after="100" w:afterAutospacing="1" w:line="240" w:lineRule="auto"/>
        <w:rPr>
          <w:rFonts w:eastAsia="Times New Roman" w:cs="Times New Roman"/>
          <w:kern w:val="0"/>
          <w:sz w:val="22"/>
          <w:szCs w:val="22"/>
          <w:lang w:eastAsia="en-NZ"/>
          <w14:ligatures w14:val="none"/>
        </w:rPr>
      </w:pPr>
      <w:r w:rsidRPr="00024552">
        <w:rPr>
          <w:rFonts w:eastAsia="Times New Roman" w:cs="Times New Roman"/>
          <w:kern w:val="0"/>
          <w:sz w:val="22"/>
          <w:szCs w:val="22"/>
          <w:lang w:eastAsia="en-NZ"/>
          <w14:ligatures w14:val="none"/>
        </w:rPr>
        <w:t>The Hirer is liable for any damage caused to the Venue or its property during the hire period.</w:t>
      </w:r>
    </w:p>
    <w:p w14:paraId="374051B3" w14:textId="77777777" w:rsidR="00024552" w:rsidRDefault="006C2424" w:rsidP="00024552">
      <w:pPr>
        <w:pStyle w:val="ListParagraph"/>
        <w:numPr>
          <w:ilvl w:val="1"/>
          <w:numId w:val="17"/>
        </w:numPr>
        <w:spacing w:before="100" w:beforeAutospacing="1" w:after="100" w:afterAutospacing="1" w:line="240" w:lineRule="auto"/>
        <w:rPr>
          <w:rFonts w:eastAsia="Times New Roman" w:cs="Times New Roman"/>
          <w:kern w:val="0"/>
          <w:sz w:val="22"/>
          <w:szCs w:val="22"/>
          <w:lang w:eastAsia="en-NZ"/>
          <w14:ligatures w14:val="none"/>
        </w:rPr>
      </w:pPr>
      <w:r w:rsidRPr="00024552">
        <w:rPr>
          <w:rFonts w:eastAsia="Times New Roman" w:cs="Times New Roman"/>
          <w:kern w:val="0"/>
          <w:sz w:val="22"/>
          <w:szCs w:val="22"/>
          <w:lang w:eastAsia="en-NZ"/>
          <w14:ligatures w14:val="none"/>
        </w:rPr>
        <w:t>The Venue reserves the right to charge the Hirer for any additional cleaning required after the event</w:t>
      </w:r>
      <w:r w:rsidR="00133778" w:rsidRPr="00024552">
        <w:rPr>
          <w:rFonts w:eastAsia="Times New Roman" w:cs="Times New Roman"/>
          <w:kern w:val="0"/>
          <w:sz w:val="22"/>
          <w:szCs w:val="22"/>
          <w:lang w:eastAsia="en-NZ"/>
          <w14:ligatures w14:val="none"/>
        </w:rPr>
        <w:t>, see section 6.</w:t>
      </w:r>
    </w:p>
    <w:p w14:paraId="3F4D41C7" w14:textId="5306643D" w:rsidR="00133778" w:rsidRPr="00024552" w:rsidRDefault="00133778" w:rsidP="00024552">
      <w:pPr>
        <w:pStyle w:val="ListParagraph"/>
        <w:numPr>
          <w:ilvl w:val="1"/>
          <w:numId w:val="17"/>
        </w:numPr>
        <w:spacing w:before="100" w:beforeAutospacing="1" w:after="100" w:afterAutospacing="1" w:line="240" w:lineRule="auto"/>
        <w:rPr>
          <w:rFonts w:eastAsia="Times New Roman" w:cs="Times New Roman"/>
          <w:kern w:val="0"/>
          <w:sz w:val="22"/>
          <w:szCs w:val="22"/>
          <w:lang w:eastAsia="en-NZ"/>
          <w14:ligatures w14:val="none"/>
        </w:rPr>
      </w:pPr>
      <w:r w:rsidRPr="00024552">
        <w:rPr>
          <w:rFonts w:eastAsia="Times New Roman" w:cs="Times New Roman"/>
          <w:kern w:val="0"/>
          <w:sz w:val="22"/>
          <w:szCs w:val="22"/>
          <w:lang w:eastAsia="en-NZ"/>
          <w14:ligatures w14:val="none"/>
        </w:rPr>
        <w:t xml:space="preserve">The venue is not responsible for the loss or damage to any of the </w:t>
      </w:r>
      <w:proofErr w:type="gramStart"/>
      <w:r w:rsidRPr="00024552">
        <w:rPr>
          <w:rFonts w:eastAsia="Times New Roman" w:cs="Times New Roman"/>
          <w:kern w:val="0"/>
          <w:sz w:val="22"/>
          <w:szCs w:val="22"/>
          <w:lang w:eastAsia="en-NZ"/>
          <w14:ligatures w14:val="none"/>
        </w:rPr>
        <w:t>hirers</w:t>
      </w:r>
      <w:proofErr w:type="gramEnd"/>
      <w:r w:rsidRPr="00024552">
        <w:rPr>
          <w:rFonts w:eastAsia="Times New Roman" w:cs="Times New Roman"/>
          <w:kern w:val="0"/>
          <w:sz w:val="22"/>
          <w:szCs w:val="22"/>
          <w:lang w:eastAsia="en-NZ"/>
          <w14:ligatures w14:val="none"/>
        </w:rPr>
        <w:t xml:space="preserve"> property in or around the venue.  Any equipment brought into premises is at your own risk.</w:t>
      </w:r>
    </w:p>
    <w:p w14:paraId="1F73579D" w14:textId="6DA0C151" w:rsidR="006B71CD" w:rsidRPr="009E692D" w:rsidRDefault="006B71CD" w:rsidP="00024552">
      <w:pPr>
        <w:numPr>
          <w:ilvl w:val="0"/>
          <w:numId w:val="3"/>
        </w:numPr>
        <w:spacing w:before="100" w:beforeAutospacing="1" w:after="100" w:afterAutospacing="1" w:line="240" w:lineRule="auto"/>
        <w:rPr>
          <w:rFonts w:eastAsia="Times New Roman" w:cs="Times New Roman"/>
          <w:b/>
          <w:bCs/>
          <w:kern w:val="0"/>
          <w:sz w:val="22"/>
          <w:szCs w:val="22"/>
          <w:lang w:eastAsia="en-NZ"/>
          <w14:ligatures w14:val="none"/>
        </w:rPr>
      </w:pPr>
      <w:r w:rsidRPr="009E692D">
        <w:rPr>
          <w:rFonts w:eastAsia="Times New Roman" w:cs="Times New Roman"/>
          <w:b/>
          <w:bCs/>
          <w:kern w:val="0"/>
          <w:sz w:val="22"/>
          <w:szCs w:val="22"/>
          <w:lang w:eastAsia="en-NZ"/>
          <w14:ligatures w14:val="none"/>
        </w:rPr>
        <w:t>Additional charges:</w:t>
      </w:r>
    </w:p>
    <w:p w14:paraId="6A6A6911" w14:textId="4251E339" w:rsidR="006B71CD" w:rsidRPr="00024552" w:rsidRDefault="00024552" w:rsidP="006B71CD">
      <w:pPr>
        <w:spacing w:before="100" w:beforeAutospacing="1" w:after="100" w:afterAutospacing="1" w:line="240" w:lineRule="auto"/>
        <w:rPr>
          <w:rFonts w:eastAsia="Times New Roman" w:cs="Times New Roman"/>
          <w:kern w:val="0"/>
          <w:sz w:val="22"/>
          <w:szCs w:val="22"/>
          <w:lang w:eastAsia="en-NZ"/>
          <w14:ligatures w14:val="none"/>
        </w:rPr>
      </w:pPr>
      <w:r>
        <w:rPr>
          <w:rFonts w:eastAsia="Times New Roman" w:cs="Times New Roman"/>
          <w:b/>
          <w:bCs/>
          <w:kern w:val="0"/>
          <w:sz w:val="22"/>
          <w:szCs w:val="22"/>
          <w:lang w:eastAsia="en-NZ"/>
          <w14:ligatures w14:val="none"/>
        </w:rPr>
        <w:t xml:space="preserve">6.1 </w:t>
      </w:r>
      <w:r w:rsidR="006B71CD" w:rsidRPr="00024552">
        <w:rPr>
          <w:rFonts w:eastAsia="Times New Roman" w:cs="Times New Roman"/>
          <w:kern w:val="0"/>
          <w:sz w:val="22"/>
          <w:szCs w:val="22"/>
          <w:lang w:eastAsia="en-NZ"/>
          <w14:ligatures w14:val="none"/>
        </w:rPr>
        <w:t>The venue reserves the right to invoice the hirer for any additional charges resulting from the use of the venue.  Additional charges may arise from the following all during the hire period:</w:t>
      </w:r>
    </w:p>
    <w:p w14:paraId="07DF9B2F" w14:textId="2D77E8B4" w:rsidR="006B71CD" w:rsidRPr="00024552" w:rsidRDefault="006B71CD" w:rsidP="006B71CD">
      <w:pPr>
        <w:pStyle w:val="ListParagraph"/>
        <w:numPr>
          <w:ilvl w:val="0"/>
          <w:numId w:val="11"/>
        </w:numPr>
        <w:spacing w:before="100" w:beforeAutospacing="1" w:after="100" w:afterAutospacing="1" w:line="240" w:lineRule="auto"/>
        <w:rPr>
          <w:rFonts w:eastAsia="Times New Roman" w:cs="Times New Roman"/>
          <w:kern w:val="0"/>
          <w:sz w:val="22"/>
          <w:szCs w:val="22"/>
          <w:lang w:eastAsia="en-NZ"/>
          <w14:ligatures w14:val="none"/>
        </w:rPr>
      </w:pPr>
      <w:r w:rsidRPr="00024552">
        <w:rPr>
          <w:rFonts w:eastAsia="Times New Roman" w:cs="Times New Roman"/>
          <w:kern w:val="0"/>
          <w:sz w:val="22"/>
          <w:szCs w:val="22"/>
          <w:lang w:eastAsia="en-NZ"/>
          <w14:ligatures w14:val="none"/>
        </w:rPr>
        <w:t xml:space="preserve">Any damage to any part of the venue </w:t>
      </w:r>
    </w:p>
    <w:p w14:paraId="0D7D8AF2" w14:textId="5237A3CC" w:rsidR="006B71CD" w:rsidRPr="00024552" w:rsidRDefault="006B71CD" w:rsidP="006B71CD">
      <w:pPr>
        <w:pStyle w:val="ListParagraph"/>
        <w:numPr>
          <w:ilvl w:val="0"/>
          <w:numId w:val="11"/>
        </w:numPr>
        <w:spacing w:before="100" w:beforeAutospacing="1" w:after="100" w:afterAutospacing="1" w:line="240" w:lineRule="auto"/>
        <w:rPr>
          <w:rFonts w:eastAsia="Times New Roman" w:cs="Times New Roman"/>
          <w:kern w:val="0"/>
          <w:sz w:val="22"/>
          <w:szCs w:val="22"/>
          <w:lang w:eastAsia="en-NZ"/>
          <w14:ligatures w14:val="none"/>
        </w:rPr>
      </w:pPr>
      <w:r w:rsidRPr="00024552">
        <w:rPr>
          <w:rFonts w:eastAsia="Times New Roman" w:cs="Times New Roman"/>
          <w:kern w:val="0"/>
          <w:sz w:val="22"/>
          <w:szCs w:val="22"/>
          <w:lang w:eastAsia="en-NZ"/>
          <w14:ligatures w14:val="none"/>
        </w:rPr>
        <w:t>Any theft from the venue</w:t>
      </w:r>
    </w:p>
    <w:p w14:paraId="31A02B60" w14:textId="2885CE4E" w:rsidR="006B71CD" w:rsidRPr="00024552" w:rsidRDefault="006B71CD" w:rsidP="006B71CD">
      <w:pPr>
        <w:pStyle w:val="ListParagraph"/>
        <w:numPr>
          <w:ilvl w:val="0"/>
          <w:numId w:val="11"/>
        </w:numPr>
        <w:spacing w:before="100" w:beforeAutospacing="1" w:after="100" w:afterAutospacing="1" w:line="240" w:lineRule="auto"/>
        <w:rPr>
          <w:rFonts w:eastAsia="Times New Roman" w:cs="Times New Roman"/>
          <w:kern w:val="0"/>
          <w:sz w:val="22"/>
          <w:szCs w:val="22"/>
          <w:lang w:eastAsia="en-NZ"/>
          <w14:ligatures w14:val="none"/>
        </w:rPr>
      </w:pPr>
      <w:r w:rsidRPr="00024552">
        <w:rPr>
          <w:rFonts w:eastAsia="Times New Roman" w:cs="Times New Roman"/>
          <w:kern w:val="0"/>
          <w:sz w:val="22"/>
          <w:szCs w:val="22"/>
          <w:lang w:eastAsia="en-NZ"/>
          <w14:ligatures w14:val="none"/>
        </w:rPr>
        <w:t>Any extra cleaning, rubbish removal, repair or reinstatement that is not considered ware and tare or a normal quantity</w:t>
      </w:r>
    </w:p>
    <w:p w14:paraId="5EC1C804" w14:textId="13127C30" w:rsidR="006B71CD" w:rsidRPr="00024552" w:rsidRDefault="006B71CD" w:rsidP="006B71CD">
      <w:pPr>
        <w:pStyle w:val="ListParagraph"/>
        <w:numPr>
          <w:ilvl w:val="0"/>
          <w:numId w:val="11"/>
        </w:numPr>
        <w:spacing w:before="100" w:beforeAutospacing="1" w:after="100" w:afterAutospacing="1" w:line="240" w:lineRule="auto"/>
        <w:rPr>
          <w:rFonts w:eastAsia="Times New Roman" w:cs="Times New Roman"/>
          <w:kern w:val="0"/>
          <w:sz w:val="22"/>
          <w:szCs w:val="22"/>
          <w:lang w:eastAsia="en-NZ"/>
          <w14:ligatures w14:val="none"/>
        </w:rPr>
      </w:pPr>
      <w:r w:rsidRPr="00024552">
        <w:rPr>
          <w:rFonts w:eastAsia="Times New Roman" w:cs="Times New Roman"/>
          <w:kern w:val="0"/>
          <w:sz w:val="22"/>
          <w:szCs w:val="22"/>
          <w:lang w:eastAsia="en-NZ"/>
          <w14:ligatures w14:val="none"/>
        </w:rPr>
        <w:t>Any costs, losses or expenses that we incur due to the breach of this agreement</w:t>
      </w:r>
    </w:p>
    <w:p w14:paraId="0A287D79" w14:textId="4E7D7A86" w:rsidR="006B71CD" w:rsidRPr="00024552" w:rsidRDefault="006B71CD" w:rsidP="006B71CD">
      <w:pPr>
        <w:pStyle w:val="ListParagraph"/>
        <w:numPr>
          <w:ilvl w:val="0"/>
          <w:numId w:val="11"/>
        </w:numPr>
        <w:spacing w:before="100" w:beforeAutospacing="1" w:after="100" w:afterAutospacing="1" w:line="240" w:lineRule="auto"/>
        <w:rPr>
          <w:rFonts w:eastAsia="Times New Roman" w:cs="Times New Roman"/>
          <w:kern w:val="0"/>
          <w:sz w:val="22"/>
          <w:szCs w:val="22"/>
          <w:lang w:eastAsia="en-NZ"/>
          <w14:ligatures w14:val="none"/>
        </w:rPr>
      </w:pPr>
      <w:r w:rsidRPr="00024552">
        <w:rPr>
          <w:rFonts w:eastAsia="Times New Roman" w:cs="Times New Roman"/>
          <w:kern w:val="0"/>
          <w:sz w:val="22"/>
          <w:szCs w:val="22"/>
          <w:lang w:eastAsia="en-NZ"/>
          <w14:ligatures w14:val="none"/>
        </w:rPr>
        <w:t>Any emergency services call out for a non-emergency</w:t>
      </w:r>
    </w:p>
    <w:p w14:paraId="2258679F" w14:textId="772FE423" w:rsidR="006B71CD" w:rsidRPr="00024552" w:rsidRDefault="006B71CD" w:rsidP="006B71CD">
      <w:pPr>
        <w:pStyle w:val="ListParagraph"/>
        <w:numPr>
          <w:ilvl w:val="0"/>
          <w:numId w:val="11"/>
        </w:numPr>
        <w:spacing w:before="100" w:beforeAutospacing="1" w:after="100" w:afterAutospacing="1" w:line="240" w:lineRule="auto"/>
        <w:rPr>
          <w:rFonts w:eastAsia="Times New Roman" w:cs="Times New Roman"/>
          <w:kern w:val="0"/>
          <w:sz w:val="22"/>
          <w:szCs w:val="22"/>
          <w:lang w:eastAsia="en-NZ"/>
          <w14:ligatures w14:val="none"/>
        </w:rPr>
      </w:pPr>
      <w:r w:rsidRPr="00024552">
        <w:rPr>
          <w:rFonts w:eastAsia="Times New Roman" w:cs="Times New Roman"/>
          <w:kern w:val="0"/>
          <w:sz w:val="22"/>
          <w:szCs w:val="22"/>
          <w:lang w:eastAsia="en-NZ"/>
          <w14:ligatures w14:val="none"/>
        </w:rPr>
        <w:t>Additional staffing</w:t>
      </w:r>
    </w:p>
    <w:p w14:paraId="2FC20C43" w14:textId="51813D84" w:rsidR="006B71CD" w:rsidRPr="00024552" w:rsidRDefault="006B71CD" w:rsidP="006B71CD">
      <w:pPr>
        <w:pStyle w:val="ListParagraph"/>
        <w:numPr>
          <w:ilvl w:val="0"/>
          <w:numId w:val="11"/>
        </w:numPr>
        <w:spacing w:before="100" w:beforeAutospacing="1" w:after="100" w:afterAutospacing="1" w:line="240" w:lineRule="auto"/>
        <w:rPr>
          <w:rFonts w:eastAsia="Times New Roman" w:cs="Times New Roman"/>
          <w:kern w:val="0"/>
          <w:sz w:val="22"/>
          <w:szCs w:val="22"/>
          <w:lang w:eastAsia="en-NZ"/>
          <w14:ligatures w14:val="none"/>
        </w:rPr>
      </w:pPr>
      <w:r w:rsidRPr="00024552">
        <w:rPr>
          <w:rFonts w:eastAsia="Times New Roman" w:cs="Times New Roman"/>
          <w:kern w:val="0"/>
          <w:sz w:val="22"/>
          <w:szCs w:val="22"/>
          <w:lang w:eastAsia="en-NZ"/>
          <w14:ligatures w14:val="none"/>
        </w:rPr>
        <w:t>Additional wines, beverages, food and other goods consumed</w:t>
      </w:r>
    </w:p>
    <w:p w14:paraId="534CCEF8" w14:textId="77777777" w:rsidR="006C2424" w:rsidRPr="009E692D" w:rsidRDefault="006C2424" w:rsidP="00024552">
      <w:pPr>
        <w:numPr>
          <w:ilvl w:val="0"/>
          <w:numId w:val="3"/>
        </w:numPr>
        <w:spacing w:before="100" w:beforeAutospacing="1" w:after="100" w:afterAutospacing="1" w:line="240" w:lineRule="auto"/>
        <w:rPr>
          <w:rFonts w:eastAsia="Times New Roman" w:cs="Times New Roman"/>
          <w:kern w:val="0"/>
          <w:sz w:val="22"/>
          <w:szCs w:val="22"/>
          <w:lang w:eastAsia="en-NZ"/>
          <w14:ligatures w14:val="none"/>
        </w:rPr>
      </w:pPr>
      <w:r w:rsidRPr="009E692D">
        <w:rPr>
          <w:rFonts w:eastAsia="Times New Roman" w:cs="Times New Roman"/>
          <w:b/>
          <w:bCs/>
          <w:kern w:val="0"/>
          <w:sz w:val="22"/>
          <w:szCs w:val="22"/>
          <w:lang w:eastAsia="en-NZ"/>
          <w14:ligatures w14:val="none"/>
        </w:rPr>
        <w:lastRenderedPageBreak/>
        <w:t>Insurance:</w:t>
      </w:r>
    </w:p>
    <w:p w14:paraId="44ACDD88" w14:textId="12920820" w:rsidR="006C2424" w:rsidRPr="00024552" w:rsidRDefault="006C2424" w:rsidP="00024552">
      <w:pPr>
        <w:pStyle w:val="ListParagraph"/>
        <w:numPr>
          <w:ilvl w:val="1"/>
          <w:numId w:val="18"/>
        </w:numPr>
        <w:spacing w:before="100" w:beforeAutospacing="1" w:after="100" w:afterAutospacing="1" w:line="240" w:lineRule="auto"/>
        <w:rPr>
          <w:rFonts w:eastAsia="Times New Roman" w:cs="Times New Roman"/>
          <w:kern w:val="0"/>
          <w:sz w:val="22"/>
          <w:szCs w:val="22"/>
          <w:lang w:eastAsia="en-NZ"/>
          <w14:ligatures w14:val="none"/>
        </w:rPr>
      </w:pPr>
      <w:r w:rsidRPr="00024552">
        <w:rPr>
          <w:rFonts w:eastAsia="Times New Roman" w:cs="Times New Roman"/>
          <w:kern w:val="0"/>
          <w:sz w:val="22"/>
          <w:szCs w:val="22"/>
          <w:lang w:eastAsia="en-NZ"/>
          <w14:ligatures w14:val="none"/>
        </w:rPr>
        <w:t xml:space="preserve">The </w:t>
      </w:r>
      <w:r w:rsidR="00670CA6" w:rsidRPr="00024552">
        <w:rPr>
          <w:rFonts w:eastAsia="Times New Roman" w:cs="Times New Roman"/>
          <w:kern w:val="0"/>
          <w:sz w:val="22"/>
          <w:szCs w:val="22"/>
          <w:lang w:eastAsia="en-NZ"/>
          <w14:ligatures w14:val="none"/>
        </w:rPr>
        <w:t>venue</w:t>
      </w:r>
      <w:r w:rsidRPr="00024552">
        <w:rPr>
          <w:rFonts w:eastAsia="Times New Roman" w:cs="Times New Roman"/>
          <w:kern w:val="0"/>
          <w:sz w:val="22"/>
          <w:szCs w:val="22"/>
          <w:lang w:eastAsia="en-NZ"/>
          <w14:ligatures w14:val="none"/>
        </w:rPr>
        <w:t xml:space="preserve"> is required to have public liability insurance covering the </w:t>
      </w:r>
      <w:proofErr w:type="gramStart"/>
      <w:r w:rsidRPr="00024552">
        <w:rPr>
          <w:rFonts w:eastAsia="Times New Roman" w:cs="Times New Roman"/>
          <w:kern w:val="0"/>
          <w:sz w:val="22"/>
          <w:szCs w:val="22"/>
          <w:lang w:eastAsia="en-NZ"/>
          <w14:ligatures w14:val="none"/>
        </w:rPr>
        <w:t>event, and</w:t>
      </w:r>
      <w:proofErr w:type="gramEnd"/>
      <w:r w:rsidRPr="00024552">
        <w:rPr>
          <w:rFonts w:eastAsia="Times New Roman" w:cs="Times New Roman"/>
          <w:kern w:val="0"/>
          <w:sz w:val="22"/>
          <w:szCs w:val="22"/>
          <w:lang w:eastAsia="en-NZ"/>
          <w14:ligatures w14:val="none"/>
        </w:rPr>
        <w:t xml:space="preserve"> provide evidence of such insurance upon request.</w:t>
      </w:r>
    </w:p>
    <w:p w14:paraId="36BB714A" w14:textId="77777777" w:rsidR="006C2424" w:rsidRPr="009E692D" w:rsidRDefault="006C2424" w:rsidP="00024552">
      <w:pPr>
        <w:numPr>
          <w:ilvl w:val="0"/>
          <w:numId w:val="3"/>
        </w:numPr>
        <w:spacing w:before="100" w:beforeAutospacing="1" w:after="100" w:afterAutospacing="1" w:line="240" w:lineRule="auto"/>
        <w:rPr>
          <w:rFonts w:eastAsia="Times New Roman" w:cs="Times New Roman"/>
          <w:kern w:val="0"/>
          <w:sz w:val="22"/>
          <w:szCs w:val="22"/>
          <w:lang w:eastAsia="en-NZ"/>
          <w14:ligatures w14:val="none"/>
        </w:rPr>
      </w:pPr>
      <w:r w:rsidRPr="009E692D">
        <w:rPr>
          <w:rFonts w:eastAsia="Times New Roman" w:cs="Times New Roman"/>
          <w:b/>
          <w:bCs/>
          <w:kern w:val="0"/>
          <w:sz w:val="22"/>
          <w:szCs w:val="22"/>
          <w:lang w:eastAsia="en-NZ"/>
          <w14:ligatures w14:val="none"/>
        </w:rPr>
        <w:t>Indemnity:</w:t>
      </w:r>
    </w:p>
    <w:p w14:paraId="4FF5F747" w14:textId="55174A71" w:rsidR="006C2424" w:rsidRPr="00024552" w:rsidRDefault="006C2424" w:rsidP="00024552">
      <w:pPr>
        <w:pStyle w:val="ListParagraph"/>
        <w:numPr>
          <w:ilvl w:val="1"/>
          <w:numId w:val="19"/>
        </w:numPr>
        <w:spacing w:before="100" w:beforeAutospacing="1" w:after="100" w:afterAutospacing="1" w:line="240" w:lineRule="auto"/>
        <w:rPr>
          <w:rFonts w:eastAsia="Times New Roman" w:cs="Times New Roman"/>
          <w:kern w:val="0"/>
          <w:sz w:val="22"/>
          <w:szCs w:val="22"/>
          <w:lang w:eastAsia="en-NZ"/>
          <w14:ligatures w14:val="none"/>
        </w:rPr>
      </w:pPr>
      <w:r w:rsidRPr="00024552">
        <w:rPr>
          <w:rFonts w:eastAsia="Times New Roman" w:cs="Times New Roman"/>
          <w:kern w:val="0"/>
          <w:sz w:val="22"/>
          <w:szCs w:val="22"/>
          <w:lang w:eastAsia="en-NZ"/>
          <w14:ligatures w14:val="none"/>
        </w:rPr>
        <w:t>The Hirer indemnifies the Venue against any claims, damages, or liabilities arising from the event.</w:t>
      </w:r>
    </w:p>
    <w:p w14:paraId="2A1C3F01" w14:textId="77777777" w:rsidR="006C2424" w:rsidRPr="009E692D" w:rsidRDefault="006C2424" w:rsidP="00024552">
      <w:pPr>
        <w:numPr>
          <w:ilvl w:val="0"/>
          <w:numId w:val="3"/>
        </w:numPr>
        <w:spacing w:before="100" w:beforeAutospacing="1" w:after="100" w:afterAutospacing="1" w:line="240" w:lineRule="auto"/>
        <w:rPr>
          <w:rFonts w:eastAsia="Times New Roman" w:cs="Times New Roman"/>
          <w:kern w:val="0"/>
          <w:sz w:val="22"/>
          <w:szCs w:val="22"/>
          <w:lang w:eastAsia="en-NZ"/>
          <w14:ligatures w14:val="none"/>
        </w:rPr>
      </w:pPr>
      <w:r w:rsidRPr="009E692D">
        <w:rPr>
          <w:rFonts w:eastAsia="Times New Roman" w:cs="Times New Roman"/>
          <w:b/>
          <w:bCs/>
          <w:kern w:val="0"/>
          <w:sz w:val="22"/>
          <w:szCs w:val="22"/>
          <w:lang w:eastAsia="en-NZ"/>
          <w14:ligatures w14:val="none"/>
        </w:rPr>
        <w:t>Noise and Disturbance:</w:t>
      </w:r>
    </w:p>
    <w:p w14:paraId="18A9C589" w14:textId="5A0447EF" w:rsidR="006C2424" w:rsidRPr="00024552" w:rsidRDefault="006C2424" w:rsidP="00024552">
      <w:pPr>
        <w:pStyle w:val="ListParagraph"/>
        <w:numPr>
          <w:ilvl w:val="1"/>
          <w:numId w:val="20"/>
        </w:numPr>
        <w:spacing w:before="100" w:beforeAutospacing="1" w:after="100" w:afterAutospacing="1" w:line="240" w:lineRule="auto"/>
        <w:rPr>
          <w:rFonts w:eastAsia="Times New Roman" w:cs="Times New Roman"/>
          <w:kern w:val="0"/>
          <w:sz w:val="22"/>
          <w:szCs w:val="22"/>
          <w:lang w:eastAsia="en-NZ"/>
          <w14:ligatures w14:val="none"/>
        </w:rPr>
      </w:pPr>
      <w:r w:rsidRPr="00024552">
        <w:rPr>
          <w:rFonts w:eastAsia="Times New Roman" w:cs="Times New Roman"/>
          <w:kern w:val="0"/>
          <w:sz w:val="22"/>
          <w:szCs w:val="22"/>
          <w:lang w:eastAsia="en-NZ"/>
          <w14:ligatures w14:val="none"/>
        </w:rPr>
        <w:t>The Hirer must ensure that noise levels are kept within acceptable limits and do not cause disturbance to neighbo</w:t>
      </w:r>
      <w:r w:rsidR="00670CA6" w:rsidRPr="00024552">
        <w:rPr>
          <w:rFonts w:eastAsia="Times New Roman" w:cs="Times New Roman"/>
          <w:kern w:val="0"/>
          <w:sz w:val="22"/>
          <w:szCs w:val="22"/>
          <w:lang w:eastAsia="en-NZ"/>
          <w14:ligatures w14:val="none"/>
        </w:rPr>
        <w:t>u</w:t>
      </w:r>
      <w:r w:rsidRPr="00024552">
        <w:rPr>
          <w:rFonts w:eastAsia="Times New Roman" w:cs="Times New Roman"/>
          <w:kern w:val="0"/>
          <w:sz w:val="22"/>
          <w:szCs w:val="22"/>
          <w:lang w:eastAsia="en-NZ"/>
          <w14:ligatures w14:val="none"/>
        </w:rPr>
        <w:t>ring properties</w:t>
      </w:r>
      <w:r w:rsidR="00670CA6" w:rsidRPr="00024552">
        <w:rPr>
          <w:rFonts w:eastAsia="Times New Roman" w:cs="Times New Roman"/>
          <w:kern w:val="0"/>
          <w:sz w:val="22"/>
          <w:szCs w:val="22"/>
          <w:lang w:eastAsia="en-NZ"/>
          <w14:ligatures w14:val="none"/>
        </w:rPr>
        <w:t xml:space="preserve"> during the event and on departure</w:t>
      </w:r>
      <w:r w:rsidRPr="00024552">
        <w:rPr>
          <w:rFonts w:eastAsia="Times New Roman" w:cs="Times New Roman"/>
          <w:kern w:val="0"/>
          <w:sz w:val="22"/>
          <w:szCs w:val="22"/>
          <w:lang w:eastAsia="en-NZ"/>
          <w14:ligatures w14:val="none"/>
        </w:rPr>
        <w:t>.</w:t>
      </w:r>
    </w:p>
    <w:p w14:paraId="2066BB85" w14:textId="2C4A1AD5" w:rsidR="009E692D" w:rsidRPr="009E692D" w:rsidRDefault="009E692D" w:rsidP="00024552">
      <w:pPr>
        <w:numPr>
          <w:ilvl w:val="0"/>
          <w:numId w:val="3"/>
        </w:numPr>
        <w:spacing w:before="100" w:beforeAutospacing="1" w:after="100" w:afterAutospacing="1" w:line="240" w:lineRule="auto"/>
        <w:rPr>
          <w:rFonts w:eastAsia="Times New Roman" w:cs="Times New Roman"/>
          <w:b/>
          <w:bCs/>
          <w:kern w:val="0"/>
          <w:sz w:val="22"/>
          <w:szCs w:val="22"/>
          <w:lang w:eastAsia="en-NZ"/>
          <w14:ligatures w14:val="none"/>
        </w:rPr>
      </w:pPr>
      <w:r w:rsidRPr="009E692D">
        <w:rPr>
          <w:rFonts w:eastAsia="Times New Roman" w:cs="Times New Roman"/>
          <w:b/>
          <w:bCs/>
          <w:kern w:val="0"/>
          <w:sz w:val="22"/>
          <w:szCs w:val="22"/>
          <w:lang w:eastAsia="en-NZ"/>
          <w14:ligatures w14:val="none"/>
        </w:rPr>
        <w:t>Alcohol</w:t>
      </w:r>
    </w:p>
    <w:p w14:paraId="6CA96A6E" w14:textId="5A8789E5" w:rsidR="009E692D" w:rsidRPr="00024552" w:rsidRDefault="009E692D" w:rsidP="00024552">
      <w:pPr>
        <w:pStyle w:val="ListParagraph"/>
        <w:numPr>
          <w:ilvl w:val="1"/>
          <w:numId w:val="21"/>
        </w:numPr>
        <w:spacing w:before="100" w:beforeAutospacing="1" w:after="100" w:afterAutospacing="1" w:line="240" w:lineRule="auto"/>
        <w:rPr>
          <w:rFonts w:eastAsia="Times New Roman" w:cs="Times New Roman"/>
          <w:kern w:val="0"/>
          <w:sz w:val="22"/>
          <w:szCs w:val="22"/>
          <w:lang w:eastAsia="en-NZ"/>
          <w14:ligatures w14:val="none"/>
        </w:rPr>
      </w:pPr>
      <w:r w:rsidRPr="00024552">
        <w:rPr>
          <w:rFonts w:eastAsia="Times New Roman" w:cs="Times New Roman"/>
          <w:kern w:val="0"/>
          <w:sz w:val="22"/>
          <w:szCs w:val="22"/>
          <w:lang w:eastAsia="en-NZ"/>
          <w14:ligatures w14:val="none"/>
        </w:rPr>
        <w:t xml:space="preserve">During the event only </w:t>
      </w:r>
      <w:proofErr w:type="spellStart"/>
      <w:r w:rsidRPr="00024552">
        <w:rPr>
          <w:rFonts w:eastAsia="Times New Roman" w:cs="Times New Roman"/>
          <w:kern w:val="0"/>
          <w:sz w:val="22"/>
          <w:szCs w:val="22"/>
          <w:lang w:eastAsia="en-NZ"/>
          <w14:ligatures w14:val="none"/>
        </w:rPr>
        <w:t>Moutere</w:t>
      </w:r>
      <w:proofErr w:type="spellEnd"/>
      <w:r w:rsidRPr="00024552">
        <w:rPr>
          <w:rFonts w:eastAsia="Times New Roman" w:cs="Times New Roman"/>
          <w:kern w:val="0"/>
          <w:sz w:val="22"/>
          <w:szCs w:val="22"/>
          <w:lang w:eastAsia="en-NZ"/>
          <w14:ligatures w14:val="none"/>
        </w:rPr>
        <w:t xml:space="preserve"> Hills branded Wine, spirits and beer sold from the restaurant can be used unless otherwise agreed by the venue in advance.  Anything not provided by the venue to be used will incur a corkage fee per person.</w:t>
      </w:r>
    </w:p>
    <w:p w14:paraId="440BC6C7" w14:textId="77777777" w:rsidR="006C2424" w:rsidRPr="009E692D" w:rsidRDefault="006C2424" w:rsidP="00024552">
      <w:pPr>
        <w:numPr>
          <w:ilvl w:val="0"/>
          <w:numId w:val="3"/>
        </w:numPr>
        <w:spacing w:before="100" w:beforeAutospacing="1" w:after="100" w:afterAutospacing="1" w:line="240" w:lineRule="auto"/>
        <w:rPr>
          <w:rFonts w:eastAsia="Times New Roman" w:cs="Times New Roman"/>
          <w:kern w:val="0"/>
          <w:sz w:val="22"/>
          <w:szCs w:val="22"/>
          <w:lang w:eastAsia="en-NZ"/>
          <w14:ligatures w14:val="none"/>
        </w:rPr>
      </w:pPr>
      <w:r w:rsidRPr="009E692D">
        <w:rPr>
          <w:rFonts w:eastAsia="Times New Roman" w:cs="Times New Roman"/>
          <w:b/>
          <w:bCs/>
          <w:kern w:val="0"/>
          <w:sz w:val="22"/>
          <w:szCs w:val="22"/>
          <w:lang w:eastAsia="en-NZ"/>
          <w14:ligatures w14:val="none"/>
        </w:rPr>
        <w:t>Security:</w:t>
      </w:r>
    </w:p>
    <w:p w14:paraId="12D58801" w14:textId="553374C3" w:rsidR="006C2424" w:rsidRPr="00024552" w:rsidRDefault="006C2424" w:rsidP="00024552">
      <w:pPr>
        <w:pStyle w:val="ListParagraph"/>
        <w:numPr>
          <w:ilvl w:val="1"/>
          <w:numId w:val="22"/>
        </w:numPr>
        <w:spacing w:before="100" w:beforeAutospacing="1" w:after="100" w:afterAutospacing="1" w:line="240" w:lineRule="auto"/>
        <w:rPr>
          <w:rFonts w:eastAsia="Times New Roman" w:cs="Times New Roman"/>
          <w:kern w:val="0"/>
          <w:sz w:val="22"/>
          <w:szCs w:val="22"/>
          <w:lang w:eastAsia="en-NZ"/>
          <w14:ligatures w14:val="none"/>
        </w:rPr>
      </w:pPr>
      <w:r w:rsidRPr="00024552">
        <w:rPr>
          <w:rFonts w:eastAsia="Times New Roman" w:cs="Times New Roman"/>
          <w:kern w:val="0"/>
          <w:sz w:val="22"/>
          <w:szCs w:val="22"/>
          <w:lang w:eastAsia="en-NZ"/>
          <w14:ligatures w14:val="none"/>
        </w:rPr>
        <w:t>The Venue reserves the right to require security personnel for certain events, at the expense of the Hirer.</w:t>
      </w:r>
    </w:p>
    <w:p w14:paraId="24CF3B52" w14:textId="77777777" w:rsidR="006C2424" w:rsidRPr="009E692D" w:rsidRDefault="006C2424" w:rsidP="00024552">
      <w:pPr>
        <w:numPr>
          <w:ilvl w:val="0"/>
          <w:numId w:val="3"/>
        </w:numPr>
        <w:spacing w:before="100" w:beforeAutospacing="1" w:after="100" w:afterAutospacing="1" w:line="240" w:lineRule="auto"/>
        <w:rPr>
          <w:rFonts w:eastAsia="Times New Roman" w:cs="Times New Roman"/>
          <w:kern w:val="0"/>
          <w:sz w:val="22"/>
          <w:szCs w:val="22"/>
          <w:lang w:eastAsia="en-NZ"/>
          <w14:ligatures w14:val="none"/>
        </w:rPr>
      </w:pPr>
      <w:r w:rsidRPr="009E692D">
        <w:rPr>
          <w:rFonts w:eastAsia="Times New Roman" w:cs="Times New Roman"/>
          <w:b/>
          <w:bCs/>
          <w:kern w:val="0"/>
          <w:sz w:val="22"/>
          <w:szCs w:val="22"/>
          <w:lang w:eastAsia="en-NZ"/>
          <w14:ligatures w14:val="none"/>
        </w:rPr>
        <w:t>Termination:</w:t>
      </w:r>
    </w:p>
    <w:p w14:paraId="6359893F" w14:textId="77777777" w:rsidR="00024552" w:rsidRDefault="006C2424" w:rsidP="00024552">
      <w:pPr>
        <w:pStyle w:val="ListParagraph"/>
        <w:numPr>
          <w:ilvl w:val="1"/>
          <w:numId w:val="23"/>
        </w:numPr>
        <w:spacing w:before="100" w:beforeAutospacing="1" w:after="100" w:afterAutospacing="1" w:line="240" w:lineRule="auto"/>
        <w:rPr>
          <w:rFonts w:eastAsia="Times New Roman" w:cs="Times New Roman"/>
          <w:kern w:val="0"/>
          <w:sz w:val="22"/>
          <w:szCs w:val="22"/>
          <w:lang w:eastAsia="en-NZ"/>
          <w14:ligatures w14:val="none"/>
        </w:rPr>
      </w:pPr>
      <w:r w:rsidRPr="00024552">
        <w:rPr>
          <w:rFonts w:eastAsia="Times New Roman" w:cs="Times New Roman"/>
          <w:kern w:val="0"/>
          <w:sz w:val="22"/>
          <w:szCs w:val="22"/>
          <w:lang w:eastAsia="en-NZ"/>
          <w14:ligatures w14:val="none"/>
        </w:rPr>
        <w:t>The Venue reserves the right to terminate the hire agreement if the Hirer breaches any of these terms and conditions.</w:t>
      </w:r>
    </w:p>
    <w:p w14:paraId="4CB364D7" w14:textId="0FE51B6B" w:rsidR="009E692D" w:rsidRDefault="009E692D" w:rsidP="00024552">
      <w:pPr>
        <w:pStyle w:val="ListParagraph"/>
        <w:numPr>
          <w:ilvl w:val="1"/>
          <w:numId w:val="23"/>
        </w:numPr>
        <w:spacing w:before="100" w:beforeAutospacing="1" w:after="100" w:afterAutospacing="1" w:line="240" w:lineRule="auto"/>
        <w:rPr>
          <w:rFonts w:eastAsia="Times New Roman" w:cs="Times New Roman"/>
          <w:kern w:val="0"/>
          <w:sz w:val="22"/>
          <w:szCs w:val="22"/>
          <w:lang w:eastAsia="en-NZ"/>
          <w14:ligatures w14:val="none"/>
        </w:rPr>
      </w:pPr>
      <w:r w:rsidRPr="00024552">
        <w:rPr>
          <w:rFonts w:eastAsia="Times New Roman" w:cs="Times New Roman"/>
          <w:kern w:val="0"/>
          <w:sz w:val="22"/>
          <w:szCs w:val="22"/>
          <w:lang w:eastAsia="en-NZ"/>
          <w14:ligatures w14:val="none"/>
        </w:rPr>
        <w:t>The venue reserves the right to cancel any bookings where circumstances so warrant which can include but are not limited too emergency situations and adverse environmental or weather conditions.  Alternative dates and solutions will be sought where possible and if no agreement can be made or are possible any hire fees will be refunded.</w:t>
      </w:r>
    </w:p>
    <w:p w14:paraId="17B715D1" w14:textId="77777777" w:rsidR="00024552" w:rsidRPr="00024552" w:rsidRDefault="00024552" w:rsidP="00024552">
      <w:pPr>
        <w:pStyle w:val="ListParagraph"/>
        <w:spacing w:before="100" w:beforeAutospacing="1" w:after="100" w:afterAutospacing="1" w:line="240" w:lineRule="auto"/>
        <w:ind w:left="420"/>
        <w:rPr>
          <w:rFonts w:eastAsia="Times New Roman" w:cs="Times New Roman"/>
          <w:kern w:val="0"/>
          <w:sz w:val="22"/>
          <w:szCs w:val="22"/>
          <w:lang w:eastAsia="en-NZ"/>
          <w14:ligatures w14:val="none"/>
        </w:rPr>
      </w:pPr>
    </w:p>
    <w:p w14:paraId="04646D9C" w14:textId="77777777" w:rsidR="00024552" w:rsidRPr="00024552" w:rsidRDefault="006C2424" w:rsidP="00024552">
      <w:pPr>
        <w:pStyle w:val="ListParagraph"/>
        <w:numPr>
          <w:ilvl w:val="0"/>
          <w:numId w:val="3"/>
        </w:numPr>
        <w:spacing w:before="100" w:beforeAutospacing="1" w:after="100" w:afterAutospacing="1" w:line="240" w:lineRule="auto"/>
        <w:rPr>
          <w:rFonts w:eastAsia="Times New Roman" w:cs="Times New Roman"/>
          <w:kern w:val="0"/>
          <w:sz w:val="22"/>
          <w:szCs w:val="22"/>
          <w:lang w:eastAsia="en-NZ"/>
          <w14:ligatures w14:val="none"/>
        </w:rPr>
      </w:pPr>
      <w:r w:rsidRPr="009E692D">
        <w:rPr>
          <w:rFonts w:eastAsia="Times New Roman" w:cs="Times New Roman"/>
          <w:b/>
          <w:bCs/>
          <w:kern w:val="0"/>
          <w:sz w:val="22"/>
          <w:szCs w:val="22"/>
          <w:lang w:eastAsia="en-NZ"/>
          <w14:ligatures w14:val="none"/>
        </w:rPr>
        <w:t>Governing Law:</w:t>
      </w:r>
    </w:p>
    <w:p w14:paraId="32EF3B29" w14:textId="462DA39D" w:rsidR="006C2424" w:rsidRDefault="006C2424" w:rsidP="00024552">
      <w:pPr>
        <w:pStyle w:val="ListParagraph"/>
        <w:numPr>
          <w:ilvl w:val="1"/>
          <w:numId w:val="24"/>
        </w:numPr>
        <w:spacing w:before="100" w:beforeAutospacing="1" w:after="100" w:afterAutospacing="1" w:line="240" w:lineRule="auto"/>
        <w:rPr>
          <w:rFonts w:eastAsia="Times New Roman" w:cs="Times New Roman"/>
          <w:kern w:val="0"/>
          <w:sz w:val="22"/>
          <w:szCs w:val="22"/>
          <w:lang w:eastAsia="en-NZ"/>
          <w14:ligatures w14:val="none"/>
        </w:rPr>
      </w:pPr>
      <w:r w:rsidRPr="00024552">
        <w:rPr>
          <w:rFonts w:eastAsia="Times New Roman" w:cs="Times New Roman"/>
          <w:kern w:val="0"/>
          <w:sz w:val="22"/>
          <w:szCs w:val="22"/>
          <w:lang w:eastAsia="en-NZ"/>
          <w14:ligatures w14:val="none"/>
        </w:rPr>
        <w:t xml:space="preserve">This agreement shall be governed by the laws of </w:t>
      </w:r>
      <w:r w:rsidR="009E692D" w:rsidRPr="00024552">
        <w:rPr>
          <w:rFonts w:eastAsia="Times New Roman" w:cs="Times New Roman"/>
          <w:kern w:val="0"/>
          <w:sz w:val="22"/>
          <w:szCs w:val="22"/>
          <w:lang w:eastAsia="en-NZ"/>
          <w14:ligatures w14:val="none"/>
        </w:rPr>
        <w:t xml:space="preserve">New Zealand </w:t>
      </w:r>
      <w:r w:rsidRPr="00024552">
        <w:rPr>
          <w:rFonts w:eastAsia="Times New Roman" w:cs="Times New Roman"/>
          <w:kern w:val="0"/>
          <w:sz w:val="22"/>
          <w:szCs w:val="22"/>
          <w:lang w:eastAsia="en-NZ"/>
          <w14:ligatures w14:val="none"/>
        </w:rPr>
        <w:t xml:space="preserve">and </w:t>
      </w:r>
      <w:r w:rsidR="009E692D" w:rsidRPr="00024552">
        <w:rPr>
          <w:rFonts w:eastAsia="Times New Roman" w:cs="Times New Roman"/>
          <w:kern w:val="0"/>
          <w:sz w:val="22"/>
          <w:szCs w:val="22"/>
          <w:lang w:eastAsia="en-NZ"/>
          <w14:ligatures w14:val="none"/>
        </w:rPr>
        <w:t>upheld by the Tasman Council.</w:t>
      </w:r>
    </w:p>
    <w:p w14:paraId="3B76C09C" w14:textId="77777777" w:rsidR="00024552" w:rsidRPr="00024552" w:rsidRDefault="00024552" w:rsidP="00024552">
      <w:pPr>
        <w:pStyle w:val="ListParagraph"/>
        <w:spacing w:before="100" w:beforeAutospacing="1" w:after="100" w:afterAutospacing="1" w:line="240" w:lineRule="auto"/>
        <w:ind w:left="420"/>
        <w:rPr>
          <w:rFonts w:eastAsia="Times New Roman" w:cs="Times New Roman"/>
          <w:kern w:val="0"/>
          <w:sz w:val="22"/>
          <w:szCs w:val="22"/>
          <w:lang w:eastAsia="en-NZ"/>
          <w14:ligatures w14:val="none"/>
        </w:rPr>
      </w:pPr>
    </w:p>
    <w:p w14:paraId="794131C3" w14:textId="48594EAD" w:rsidR="009E692D" w:rsidRPr="009E692D" w:rsidRDefault="009E692D" w:rsidP="00024552">
      <w:pPr>
        <w:pStyle w:val="ListParagraph"/>
        <w:numPr>
          <w:ilvl w:val="0"/>
          <w:numId w:val="3"/>
        </w:numPr>
        <w:spacing w:before="100" w:beforeAutospacing="1" w:after="100" w:afterAutospacing="1" w:line="240" w:lineRule="auto"/>
        <w:rPr>
          <w:rFonts w:eastAsia="Times New Roman" w:cs="Times New Roman"/>
          <w:b/>
          <w:bCs/>
          <w:kern w:val="0"/>
          <w:sz w:val="22"/>
          <w:szCs w:val="22"/>
          <w:lang w:eastAsia="en-NZ"/>
          <w14:ligatures w14:val="none"/>
        </w:rPr>
      </w:pPr>
      <w:r w:rsidRPr="009E692D">
        <w:rPr>
          <w:rFonts w:eastAsia="Times New Roman" w:cs="Times New Roman"/>
          <w:b/>
          <w:bCs/>
          <w:kern w:val="0"/>
          <w:sz w:val="22"/>
          <w:szCs w:val="22"/>
          <w:lang w:eastAsia="en-NZ"/>
          <w14:ligatures w14:val="none"/>
        </w:rPr>
        <w:t>Prohibited items</w:t>
      </w:r>
    </w:p>
    <w:p w14:paraId="2EE98E36" w14:textId="77777777" w:rsidR="00024552" w:rsidRPr="00024552" w:rsidRDefault="009E692D" w:rsidP="00024552">
      <w:pPr>
        <w:pStyle w:val="ListParagraph"/>
        <w:numPr>
          <w:ilvl w:val="1"/>
          <w:numId w:val="25"/>
        </w:numPr>
        <w:spacing w:before="100" w:beforeAutospacing="1" w:after="100" w:afterAutospacing="1" w:line="240" w:lineRule="auto"/>
        <w:rPr>
          <w:rFonts w:eastAsia="Times New Roman" w:cs="Times New Roman"/>
          <w:kern w:val="0"/>
          <w:sz w:val="22"/>
          <w:szCs w:val="22"/>
          <w:lang w:eastAsia="en-NZ"/>
          <w14:ligatures w14:val="none"/>
        </w:rPr>
      </w:pPr>
      <w:r w:rsidRPr="00024552">
        <w:rPr>
          <w:rFonts w:eastAsia="Times New Roman" w:cs="Times New Roman"/>
          <w:kern w:val="0"/>
          <w:sz w:val="22"/>
          <w:szCs w:val="22"/>
          <w:lang w:eastAsia="en-NZ"/>
          <w14:ligatures w14:val="none"/>
        </w:rPr>
        <w:t>Nails, tacks, screws, pins or any other instrument that will cause lasting damage to the wall surfaces, furnishings, floors and ceiling surfaces.</w:t>
      </w:r>
    </w:p>
    <w:p w14:paraId="742CBA1F" w14:textId="7A3168C8" w:rsidR="00024552" w:rsidRPr="00024552" w:rsidRDefault="009E692D" w:rsidP="00024552">
      <w:pPr>
        <w:pStyle w:val="ListParagraph"/>
        <w:numPr>
          <w:ilvl w:val="1"/>
          <w:numId w:val="25"/>
        </w:numPr>
        <w:spacing w:before="100" w:beforeAutospacing="1" w:after="100" w:afterAutospacing="1" w:line="240" w:lineRule="auto"/>
        <w:rPr>
          <w:rFonts w:eastAsia="Times New Roman" w:cs="Times New Roman"/>
          <w:kern w:val="0"/>
          <w:sz w:val="22"/>
          <w:szCs w:val="22"/>
          <w:lang w:eastAsia="en-NZ"/>
          <w14:ligatures w14:val="none"/>
        </w:rPr>
      </w:pPr>
      <w:r w:rsidRPr="00024552">
        <w:rPr>
          <w:rFonts w:eastAsia="Times New Roman" w:cs="Times New Roman"/>
          <w:kern w:val="0"/>
          <w:sz w:val="22"/>
          <w:szCs w:val="22"/>
          <w:lang w:eastAsia="en-NZ"/>
          <w14:ligatures w14:val="none"/>
        </w:rPr>
        <w:t xml:space="preserve">Ballroom powder, </w:t>
      </w:r>
      <w:r w:rsidR="00024552">
        <w:rPr>
          <w:rFonts w:eastAsia="Times New Roman" w:cs="Times New Roman"/>
          <w:kern w:val="0"/>
          <w:sz w:val="22"/>
          <w:szCs w:val="22"/>
          <w:lang w:eastAsia="en-NZ"/>
          <w14:ligatures w14:val="none"/>
        </w:rPr>
        <w:t xml:space="preserve">paint, </w:t>
      </w:r>
      <w:r w:rsidRPr="00024552">
        <w:rPr>
          <w:rFonts w:eastAsia="Times New Roman" w:cs="Times New Roman"/>
          <w:kern w:val="0"/>
          <w:sz w:val="22"/>
          <w:szCs w:val="22"/>
          <w:lang w:eastAsia="en-NZ"/>
          <w14:ligatures w14:val="none"/>
        </w:rPr>
        <w:t>glitter and confetti may not be used and may incur an additional cleaning fee.</w:t>
      </w:r>
    </w:p>
    <w:p w14:paraId="04BAB1BF" w14:textId="3186E783" w:rsidR="009E692D" w:rsidRPr="00024552" w:rsidRDefault="009E692D" w:rsidP="00024552">
      <w:pPr>
        <w:pStyle w:val="ListParagraph"/>
        <w:numPr>
          <w:ilvl w:val="1"/>
          <w:numId w:val="25"/>
        </w:numPr>
        <w:spacing w:before="100" w:beforeAutospacing="1" w:after="100" w:afterAutospacing="1" w:line="240" w:lineRule="auto"/>
        <w:rPr>
          <w:rFonts w:eastAsia="Times New Roman" w:cs="Times New Roman"/>
          <w:kern w:val="0"/>
          <w:sz w:val="22"/>
          <w:szCs w:val="22"/>
          <w:lang w:eastAsia="en-NZ"/>
          <w14:ligatures w14:val="none"/>
        </w:rPr>
      </w:pPr>
      <w:r w:rsidRPr="00024552">
        <w:rPr>
          <w:rFonts w:eastAsia="Times New Roman" w:cs="Times New Roman"/>
          <w:kern w:val="0"/>
          <w:sz w:val="22"/>
          <w:szCs w:val="22"/>
          <w:lang w:eastAsia="en-NZ"/>
          <w14:ligatures w14:val="none"/>
        </w:rPr>
        <w:t>No live flames or fireworks are permitted including sparklers</w:t>
      </w:r>
      <w:r w:rsidR="00024552">
        <w:rPr>
          <w:rFonts w:eastAsia="Times New Roman" w:cs="Times New Roman"/>
          <w:kern w:val="0"/>
          <w:sz w:val="22"/>
          <w:szCs w:val="22"/>
          <w:lang w:eastAsia="en-NZ"/>
          <w14:ligatures w14:val="none"/>
        </w:rPr>
        <w:t xml:space="preserve"> and flame lanterns</w:t>
      </w:r>
      <w:r w:rsidRPr="00024552">
        <w:rPr>
          <w:rFonts w:eastAsia="Times New Roman" w:cs="Times New Roman"/>
          <w:kern w:val="0"/>
          <w:sz w:val="22"/>
          <w:szCs w:val="22"/>
          <w:lang w:eastAsia="en-NZ"/>
          <w14:ligatures w14:val="none"/>
        </w:rPr>
        <w:t>.</w:t>
      </w:r>
    </w:p>
    <w:p w14:paraId="1EBD5F20" w14:textId="77777777" w:rsidR="006C2424" w:rsidRPr="009E692D" w:rsidRDefault="006C2424" w:rsidP="00024552">
      <w:pPr>
        <w:numPr>
          <w:ilvl w:val="0"/>
          <w:numId w:val="3"/>
        </w:numPr>
        <w:spacing w:before="100" w:beforeAutospacing="1" w:after="100" w:afterAutospacing="1" w:line="240" w:lineRule="auto"/>
        <w:rPr>
          <w:rFonts w:eastAsia="Times New Roman" w:cs="Times New Roman"/>
          <w:kern w:val="0"/>
          <w:sz w:val="22"/>
          <w:szCs w:val="22"/>
          <w:lang w:eastAsia="en-NZ"/>
          <w14:ligatures w14:val="none"/>
        </w:rPr>
      </w:pPr>
      <w:r w:rsidRPr="009E692D">
        <w:rPr>
          <w:rFonts w:eastAsia="Times New Roman" w:cs="Times New Roman"/>
          <w:b/>
          <w:bCs/>
          <w:kern w:val="0"/>
          <w:sz w:val="22"/>
          <w:szCs w:val="22"/>
          <w:lang w:eastAsia="en-NZ"/>
          <w14:ligatures w14:val="none"/>
        </w:rPr>
        <w:t>Miscellaneous:</w:t>
      </w:r>
    </w:p>
    <w:p w14:paraId="47A9D18C" w14:textId="77777777" w:rsidR="00024552" w:rsidRDefault="006C2424" w:rsidP="00024552">
      <w:pPr>
        <w:pStyle w:val="ListParagraph"/>
        <w:numPr>
          <w:ilvl w:val="1"/>
          <w:numId w:val="26"/>
        </w:numPr>
        <w:spacing w:before="100" w:beforeAutospacing="1" w:after="100" w:afterAutospacing="1" w:line="240" w:lineRule="auto"/>
        <w:rPr>
          <w:rFonts w:eastAsia="Times New Roman" w:cs="Times New Roman"/>
          <w:kern w:val="0"/>
          <w:sz w:val="22"/>
          <w:szCs w:val="22"/>
          <w:lang w:eastAsia="en-NZ"/>
          <w14:ligatures w14:val="none"/>
        </w:rPr>
      </w:pPr>
      <w:r w:rsidRPr="00024552">
        <w:rPr>
          <w:rFonts w:eastAsia="Times New Roman" w:cs="Times New Roman"/>
          <w:kern w:val="0"/>
          <w:sz w:val="22"/>
          <w:szCs w:val="22"/>
          <w:lang w:eastAsia="en-NZ"/>
          <w14:ligatures w14:val="none"/>
        </w:rPr>
        <w:t>Any changes or amendments to these terms and conditions must be agreed upon in writing by both parties.</w:t>
      </w:r>
    </w:p>
    <w:p w14:paraId="5E34D8CD" w14:textId="75FB6049" w:rsidR="006C2424" w:rsidRPr="00024552" w:rsidRDefault="006C2424" w:rsidP="00024552">
      <w:pPr>
        <w:pStyle w:val="ListParagraph"/>
        <w:numPr>
          <w:ilvl w:val="1"/>
          <w:numId w:val="26"/>
        </w:numPr>
        <w:spacing w:before="100" w:beforeAutospacing="1" w:after="100" w:afterAutospacing="1" w:line="240" w:lineRule="auto"/>
        <w:rPr>
          <w:rFonts w:eastAsia="Times New Roman" w:cs="Times New Roman"/>
          <w:kern w:val="0"/>
          <w:sz w:val="22"/>
          <w:szCs w:val="22"/>
          <w:lang w:eastAsia="en-NZ"/>
          <w14:ligatures w14:val="none"/>
        </w:rPr>
      </w:pPr>
      <w:r w:rsidRPr="00024552">
        <w:rPr>
          <w:rFonts w:eastAsia="Times New Roman" w:cs="Times New Roman"/>
          <w:kern w:val="0"/>
          <w:sz w:val="22"/>
          <w:szCs w:val="22"/>
          <w:lang w:eastAsia="en-NZ"/>
          <w14:ligatures w14:val="none"/>
        </w:rPr>
        <w:lastRenderedPageBreak/>
        <w:t>This agreement constitutes the entire understanding between the parties and supersedes all prior agreements and understandings.</w:t>
      </w:r>
    </w:p>
    <w:p w14:paraId="2C6E28BC" w14:textId="006F5824" w:rsidR="006C2424" w:rsidRPr="009E692D" w:rsidRDefault="006C2424" w:rsidP="006C2424">
      <w:pPr>
        <w:spacing w:before="100" w:beforeAutospacing="1" w:after="100" w:afterAutospacing="1" w:line="240" w:lineRule="auto"/>
        <w:rPr>
          <w:rFonts w:eastAsia="Times New Roman" w:cs="Times New Roman"/>
          <w:kern w:val="0"/>
          <w:sz w:val="22"/>
          <w:szCs w:val="22"/>
          <w:lang w:eastAsia="en-NZ"/>
          <w14:ligatures w14:val="none"/>
        </w:rPr>
      </w:pPr>
      <w:r w:rsidRPr="009E692D">
        <w:rPr>
          <w:rFonts w:eastAsia="Times New Roman" w:cs="Times New Roman"/>
          <w:kern w:val="0"/>
          <w:sz w:val="22"/>
          <w:szCs w:val="22"/>
          <w:lang w:eastAsia="en-NZ"/>
          <w14:ligatures w14:val="none"/>
        </w:rPr>
        <w:t>By signing below, the Hirer</w:t>
      </w:r>
      <w:r w:rsidR="00024552">
        <w:rPr>
          <w:rFonts w:eastAsia="Times New Roman" w:cs="Times New Roman"/>
          <w:kern w:val="0"/>
          <w:sz w:val="22"/>
          <w:szCs w:val="22"/>
          <w:lang w:eastAsia="en-NZ"/>
          <w14:ligatures w14:val="none"/>
        </w:rPr>
        <w:t>(s)</w:t>
      </w:r>
      <w:r w:rsidRPr="009E692D">
        <w:rPr>
          <w:rFonts w:eastAsia="Times New Roman" w:cs="Times New Roman"/>
          <w:kern w:val="0"/>
          <w:sz w:val="22"/>
          <w:szCs w:val="22"/>
          <w:lang w:eastAsia="en-NZ"/>
          <w14:ligatures w14:val="none"/>
        </w:rPr>
        <w:t xml:space="preserve"> acknowledge</w:t>
      </w:r>
      <w:r w:rsidR="00024552">
        <w:rPr>
          <w:rFonts w:eastAsia="Times New Roman" w:cs="Times New Roman"/>
          <w:kern w:val="0"/>
          <w:sz w:val="22"/>
          <w:szCs w:val="22"/>
          <w:lang w:eastAsia="en-NZ"/>
          <w14:ligatures w14:val="none"/>
        </w:rPr>
        <w:t>(</w:t>
      </w:r>
      <w:r w:rsidRPr="009E692D">
        <w:rPr>
          <w:rFonts w:eastAsia="Times New Roman" w:cs="Times New Roman"/>
          <w:kern w:val="0"/>
          <w:sz w:val="22"/>
          <w:szCs w:val="22"/>
          <w:lang w:eastAsia="en-NZ"/>
          <w14:ligatures w14:val="none"/>
        </w:rPr>
        <w:t>s</w:t>
      </w:r>
      <w:r w:rsidR="00024552">
        <w:rPr>
          <w:rFonts w:eastAsia="Times New Roman" w:cs="Times New Roman"/>
          <w:kern w:val="0"/>
          <w:sz w:val="22"/>
          <w:szCs w:val="22"/>
          <w:lang w:eastAsia="en-NZ"/>
          <w14:ligatures w14:val="none"/>
        </w:rPr>
        <w:t>)</w:t>
      </w:r>
      <w:r w:rsidRPr="009E692D">
        <w:rPr>
          <w:rFonts w:eastAsia="Times New Roman" w:cs="Times New Roman"/>
          <w:kern w:val="0"/>
          <w:sz w:val="22"/>
          <w:szCs w:val="22"/>
          <w:lang w:eastAsia="en-NZ"/>
          <w14:ligatures w14:val="none"/>
        </w:rPr>
        <w:t xml:space="preserve"> that they have read, understood, and agree to abide by these terms and conditions.</w:t>
      </w:r>
    </w:p>
    <w:p w14:paraId="3980368A" w14:textId="4D1E3176" w:rsidR="006C2424" w:rsidRPr="009E692D" w:rsidRDefault="00400D54" w:rsidP="009E692D">
      <w:pPr>
        <w:spacing w:after="0" w:line="240" w:lineRule="auto"/>
        <w:rPr>
          <w:rFonts w:eastAsia="Times New Roman" w:cs="Times New Roman"/>
          <w:kern w:val="0"/>
          <w:sz w:val="22"/>
          <w:szCs w:val="22"/>
          <w:lang w:eastAsia="en-NZ"/>
          <w14:ligatures w14:val="none"/>
        </w:rPr>
      </w:pPr>
      <w:r>
        <w:rPr>
          <w:rFonts w:eastAsia="Times New Roman" w:cs="Times New Roman"/>
          <w:kern w:val="0"/>
          <w:sz w:val="22"/>
          <w:szCs w:val="22"/>
          <w:lang w:eastAsia="en-NZ"/>
          <w14:ligatures w14:val="none"/>
        </w:rPr>
        <w:pict w14:anchorId="24A56552">
          <v:rect id="_x0000_i1025" style="width:0;height:1.5pt" o:hralign="center" o:hrstd="t" o:hr="t" fillcolor="#a0a0a0" stroked="f"/>
        </w:pict>
      </w:r>
    </w:p>
    <w:sectPr w:rsidR="006C2424" w:rsidRPr="009E692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83BAB" w14:textId="77777777" w:rsidR="00DC7137" w:rsidRDefault="00DC7137" w:rsidP="00347CDC">
      <w:pPr>
        <w:spacing w:after="0" w:line="240" w:lineRule="auto"/>
      </w:pPr>
      <w:r>
        <w:separator/>
      </w:r>
    </w:p>
  </w:endnote>
  <w:endnote w:type="continuationSeparator" w:id="0">
    <w:p w14:paraId="4DDAC997" w14:textId="77777777" w:rsidR="00DC7137" w:rsidRDefault="00DC7137" w:rsidP="0034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2CE20" w14:textId="77777777" w:rsidR="00DC7137" w:rsidRDefault="00DC7137" w:rsidP="00347CDC">
      <w:pPr>
        <w:spacing w:after="0" w:line="240" w:lineRule="auto"/>
      </w:pPr>
      <w:r>
        <w:separator/>
      </w:r>
    </w:p>
  </w:footnote>
  <w:footnote w:type="continuationSeparator" w:id="0">
    <w:p w14:paraId="1317EB1D" w14:textId="77777777" w:rsidR="00DC7137" w:rsidRDefault="00DC7137" w:rsidP="00347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3899" w14:textId="1A823DCB" w:rsidR="00347CDC" w:rsidRDefault="00347CDC" w:rsidP="00347CDC">
    <w:pPr>
      <w:pStyle w:val="Header"/>
      <w:jc w:val="center"/>
    </w:pPr>
    <w:r>
      <w:rPr>
        <w:noProof/>
      </w:rPr>
      <w:drawing>
        <wp:anchor distT="0" distB="0" distL="114300" distR="114300" simplePos="0" relativeHeight="251658240" behindDoc="1" locked="0" layoutInCell="1" allowOverlap="1" wp14:anchorId="46B52F35" wp14:editId="707EF03F">
          <wp:simplePos x="0" y="0"/>
          <wp:positionH relativeFrom="margin">
            <wp:align>center</wp:align>
          </wp:positionH>
          <wp:positionV relativeFrom="paragraph">
            <wp:posOffset>-259080</wp:posOffset>
          </wp:positionV>
          <wp:extent cx="640080" cy="907313"/>
          <wp:effectExtent l="0" t="0" r="7620" b="7620"/>
          <wp:wrapNone/>
          <wp:docPr id="1445926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90731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D04"/>
    <w:multiLevelType w:val="multilevel"/>
    <w:tmpl w:val="3FAC1D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BD3CFA"/>
    <w:multiLevelType w:val="multilevel"/>
    <w:tmpl w:val="6D605A5E"/>
    <w:lvl w:ilvl="0">
      <w:start w:val="1"/>
      <w:numFmt w:val="decimal"/>
      <w:lvlText w:val="%1."/>
      <w:lvlJc w:val="left"/>
      <w:pPr>
        <w:ind w:left="720" w:hanging="360"/>
      </w:pPr>
      <w:rPr>
        <w:rFonts w:hint="default"/>
        <w:u w:val="none"/>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520" w:hanging="108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600" w:hanging="144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680" w:hanging="1800"/>
      </w:pPr>
      <w:rPr>
        <w:rFonts w:hint="default"/>
        <w:u w:val="none"/>
      </w:rPr>
    </w:lvl>
    <w:lvl w:ilvl="8">
      <w:start w:val="1"/>
      <w:numFmt w:val="decimal"/>
      <w:isLgl/>
      <w:lvlText w:val="%1.%2.%3.%4.%5.%6.%7.%8.%9"/>
      <w:lvlJc w:val="left"/>
      <w:pPr>
        <w:ind w:left="5040" w:hanging="1800"/>
      </w:pPr>
      <w:rPr>
        <w:rFonts w:hint="default"/>
        <w:u w:val="none"/>
      </w:rPr>
    </w:lvl>
  </w:abstractNum>
  <w:abstractNum w:abstractNumId="2" w15:restartNumberingAfterBreak="0">
    <w:nsid w:val="0D9B2C3A"/>
    <w:multiLevelType w:val="multilevel"/>
    <w:tmpl w:val="C5D89E2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723DCE"/>
    <w:multiLevelType w:val="multilevel"/>
    <w:tmpl w:val="B05C2F18"/>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6414C7"/>
    <w:multiLevelType w:val="multilevel"/>
    <w:tmpl w:val="9ED611F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A20A9E"/>
    <w:multiLevelType w:val="multilevel"/>
    <w:tmpl w:val="FB9879E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472E7D"/>
    <w:multiLevelType w:val="hybridMultilevel"/>
    <w:tmpl w:val="505EA6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20551E4"/>
    <w:multiLevelType w:val="hybridMultilevel"/>
    <w:tmpl w:val="9F2CF4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4DB2D4C"/>
    <w:multiLevelType w:val="multilevel"/>
    <w:tmpl w:val="028E79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344F70"/>
    <w:multiLevelType w:val="multilevel"/>
    <w:tmpl w:val="7494C22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0A240D"/>
    <w:multiLevelType w:val="multilevel"/>
    <w:tmpl w:val="971A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7E6735"/>
    <w:multiLevelType w:val="multilevel"/>
    <w:tmpl w:val="3E9E865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065F93"/>
    <w:multiLevelType w:val="hybridMultilevel"/>
    <w:tmpl w:val="49D4D878"/>
    <w:lvl w:ilvl="0" w:tplc="283274F4">
      <w:start w:val="1"/>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22A38CA"/>
    <w:multiLevelType w:val="multilevel"/>
    <w:tmpl w:val="941442BA"/>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3204D7"/>
    <w:multiLevelType w:val="multilevel"/>
    <w:tmpl w:val="A38E234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250B8D"/>
    <w:multiLevelType w:val="multilevel"/>
    <w:tmpl w:val="BB8EE3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92666C"/>
    <w:multiLevelType w:val="hybridMultilevel"/>
    <w:tmpl w:val="E8AC98AA"/>
    <w:lvl w:ilvl="0" w:tplc="1409000F">
      <w:start w:val="4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44653D9"/>
    <w:multiLevelType w:val="multilevel"/>
    <w:tmpl w:val="D3DAEA6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0F5634"/>
    <w:multiLevelType w:val="multilevel"/>
    <w:tmpl w:val="BD281C0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2521BA"/>
    <w:multiLevelType w:val="multilevel"/>
    <w:tmpl w:val="3D30D8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BF155B"/>
    <w:multiLevelType w:val="multilevel"/>
    <w:tmpl w:val="F9B417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DA51A24"/>
    <w:multiLevelType w:val="multilevel"/>
    <w:tmpl w:val="01429E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F073BE6"/>
    <w:multiLevelType w:val="multilevel"/>
    <w:tmpl w:val="724C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8522ED"/>
    <w:multiLevelType w:val="multilevel"/>
    <w:tmpl w:val="2DC0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141B9C"/>
    <w:multiLevelType w:val="multilevel"/>
    <w:tmpl w:val="D0E43C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373FF9"/>
    <w:multiLevelType w:val="multilevel"/>
    <w:tmpl w:val="4CAA768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313147322">
    <w:abstractNumId w:val="1"/>
  </w:num>
  <w:num w:numId="2" w16cid:durableId="334039640">
    <w:abstractNumId w:val="25"/>
  </w:num>
  <w:num w:numId="3" w16cid:durableId="550847451">
    <w:abstractNumId w:val="13"/>
  </w:num>
  <w:num w:numId="4" w16cid:durableId="589970178">
    <w:abstractNumId w:val="23"/>
  </w:num>
  <w:num w:numId="5" w16cid:durableId="1359090057">
    <w:abstractNumId w:val="2"/>
  </w:num>
  <w:num w:numId="6" w16cid:durableId="640499182">
    <w:abstractNumId w:val="22"/>
  </w:num>
  <w:num w:numId="7" w16cid:durableId="351420958">
    <w:abstractNumId w:val="5"/>
  </w:num>
  <w:num w:numId="8" w16cid:durableId="2081755500">
    <w:abstractNumId w:val="10"/>
  </w:num>
  <w:num w:numId="9" w16cid:durableId="1741714166">
    <w:abstractNumId w:val="6"/>
  </w:num>
  <w:num w:numId="10" w16cid:durableId="2036420643">
    <w:abstractNumId w:val="7"/>
  </w:num>
  <w:num w:numId="11" w16cid:durableId="1243250306">
    <w:abstractNumId w:val="12"/>
  </w:num>
  <w:num w:numId="12" w16cid:durableId="573659795">
    <w:abstractNumId w:val="24"/>
  </w:num>
  <w:num w:numId="13" w16cid:durableId="95559098">
    <w:abstractNumId w:val="19"/>
  </w:num>
  <w:num w:numId="14" w16cid:durableId="1122964599">
    <w:abstractNumId w:val="21"/>
  </w:num>
  <w:num w:numId="15" w16cid:durableId="20790515">
    <w:abstractNumId w:val="16"/>
  </w:num>
  <w:num w:numId="16" w16cid:durableId="244192970">
    <w:abstractNumId w:val="8"/>
  </w:num>
  <w:num w:numId="17" w16cid:durableId="1064060878">
    <w:abstractNumId w:val="0"/>
  </w:num>
  <w:num w:numId="18" w16cid:durableId="1191533050">
    <w:abstractNumId w:val="20"/>
  </w:num>
  <w:num w:numId="19" w16cid:durableId="282156009">
    <w:abstractNumId w:val="15"/>
  </w:num>
  <w:num w:numId="20" w16cid:durableId="199904749">
    <w:abstractNumId w:val="17"/>
  </w:num>
  <w:num w:numId="21" w16cid:durableId="61418603">
    <w:abstractNumId w:val="11"/>
  </w:num>
  <w:num w:numId="22" w16cid:durableId="825360728">
    <w:abstractNumId w:val="14"/>
  </w:num>
  <w:num w:numId="23" w16cid:durableId="1742360892">
    <w:abstractNumId w:val="9"/>
  </w:num>
  <w:num w:numId="24" w16cid:durableId="2057926479">
    <w:abstractNumId w:val="18"/>
  </w:num>
  <w:num w:numId="25" w16cid:durableId="998077778">
    <w:abstractNumId w:val="4"/>
  </w:num>
  <w:num w:numId="26" w16cid:durableId="424889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7CDC"/>
    <w:rsid w:val="00024552"/>
    <w:rsid w:val="000635CC"/>
    <w:rsid w:val="00133778"/>
    <w:rsid w:val="00150519"/>
    <w:rsid w:val="0016157C"/>
    <w:rsid w:val="001C421C"/>
    <w:rsid w:val="001D5D5A"/>
    <w:rsid w:val="00233BC5"/>
    <w:rsid w:val="00273F96"/>
    <w:rsid w:val="002D6F7C"/>
    <w:rsid w:val="00347CDC"/>
    <w:rsid w:val="00400D54"/>
    <w:rsid w:val="0040200E"/>
    <w:rsid w:val="004F7E35"/>
    <w:rsid w:val="00506F86"/>
    <w:rsid w:val="00637C7C"/>
    <w:rsid w:val="00670CA6"/>
    <w:rsid w:val="006B4BA8"/>
    <w:rsid w:val="006B71CD"/>
    <w:rsid w:val="006C2424"/>
    <w:rsid w:val="00725C4E"/>
    <w:rsid w:val="00763B0F"/>
    <w:rsid w:val="009A66EE"/>
    <w:rsid w:val="009C2DB1"/>
    <w:rsid w:val="009E692D"/>
    <w:rsid w:val="00A83816"/>
    <w:rsid w:val="00DC7137"/>
    <w:rsid w:val="00E6303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ADFBE1"/>
  <w15:docId w15:val="{DD7A55BA-AEA2-4771-A44A-CE05EFC7F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C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7C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C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C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C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C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C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C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C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C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C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C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C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CDC"/>
    <w:rPr>
      <w:rFonts w:eastAsiaTheme="majorEastAsia" w:cstheme="majorBidi"/>
      <w:color w:val="272727" w:themeColor="text1" w:themeTint="D8"/>
    </w:rPr>
  </w:style>
  <w:style w:type="paragraph" w:styleId="Title">
    <w:name w:val="Title"/>
    <w:basedOn w:val="Normal"/>
    <w:next w:val="Normal"/>
    <w:link w:val="TitleChar"/>
    <w:uiPriority w:val="10"/>
    <w:qFormat/>
    <w:rsid w:val="00347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C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CDC"/>
    <w:pPr>
      <w:spacing w:before="160"/>
      <w:jc w:val="center"/>
    </w:pPr>
    <w:rPr>
      <w:i/>
      <w:iCs/>
      <w:color w:val="404040" w:themeColor="text1" w:themeTint="BF"/>
    </w:rPr>
  </w:style>
  <w:style w:type="character" w:customStyle="1" w:styleId="QuoteChar">
    <w:name w:val="Quote Char"/>
    <w:basedOn w:val="DefaultParagraphFont"/>
    <w:link w:val="Quote"/>
    <w:uiPriority w:val="29"/>
    <w:rsid w:val="00347CDC"/>
    <w:rPr>
      <w:i/>
      <w:iCs/>
      <w:color w:val="404040" w:themeColor="text1" w:themeTint="BF"/>
    </w:rPr>
  </w:style>
  <w:style w:type="paragraph" w:styleId="ListParagraph">
    <w:name w:val="List Paragraph"/>
    <w:basedOn w:val="Normal"/>
    <w:uiPriority w:val="34"/>
    <w:qFormat/>
    <w:rsid w:val="00347CDC"/>
    <w:pPr>
      <w:ind w:left="720"/>
      <w:contextualSpacing/>
    </w:pPr>
  </w:style>
  <w:style w:type="character" w:styleId="IntenseEmphasis">
    <w:name w:val="Intense Emphasis"/>
    <w:basedOn w:val="DefaultParagraphFont"/>
    <w:uiPriority w:val="21"/>
    <w:qFormat/>
    <w:rsid w:val="00347CDC"/>
    <w:rPr>
      <w:i/>
      <w:iCs/>
      <w:color w:val="0F4761" w:themeColor="accent1" w:themeShade="BF"/>
    </w:rPr>
  </w:style>
  <w:style w:type="paragraph" w:styleId="IntenseQuote">
    <w:name w:val="Intense Quote"/>
    <w:basedOn w:val="Normal"/>
    <w:next w:val="Normal"/>
    <w:link w:val="IntenseQuoteChar"/>
    <w:uiPriority w:val="30"/>
    <w:qFormat/>
    <w:rsid w:val="00347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CDC"/>
    <w:rPr>
      <w:i/>
      <w:iCs/>
      <w:color w:val="0F4761" w:themeColor="accent1" w:themeShade="BF"/>
    </w:rPr>
  </w:style>
  <w:style w:type="character" w:styleId="IntenseReference">
    <w:name w:val="Intense Reference"/>
    <w:basedOn w:val="DefaultParagraphFont"/>
    <w:uiPriority w:val="32"/>
    <w:qFormat/>
    <w:rsid w:val="00347CDC"/>
    <w:rPr>
      <w:b/>
      <w:bCs/>
      <w:smallCaps/>
      <w:color w:val="0F4761" w:themeColor="accent1" w:themeShade="BF"/>
      <w:spacing w:val="5"/>
    </w:rPr>
  </w:style>
  <w:style w:type="paragraph" w:styleId="Header">
    <w:name w:val="header"/>
    <w:basedOn w:val="Normal"/>
    <w:link w:val="HeaderChar"/>
    <w:uiPriority w:val="99"/>
    <w:unhideWhenUsed/>
    <w:rsid w:val="00347C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CDC"/>
  </w:style>
  <w:style w:type="paragraph" w:styleId="Footer">
    <w:name w:val="footer"/>
    <w:basedOn w:val="Normal"/>
    <w:link w:val="FooterChar"/>
    <w:uiPriority w:val="99"/>
    <w:unhideWhenUsed/>
    <w:rsid w:val="00347C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CDC"/>
  </w:style>
  <w:style w:type="table" w:styleId="TableGrid">
    <w:name w:val="Table Grid"/>
    <w:basedOn w:val="TableNormal"/>
    <w:uiPriority w:val="39"/>
    <w:rsid w:val="00725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2511</TotalTime>
  <Pages>5</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Watson</dc:creator>
  <cp:keywords/>
  <dc:description/>
  <cp:lastModifiedBy>Jeremy Watson</cp:lastModifiedBy>
  <cp:revision>6</cp:revision>
  <dcterms:created xsi:type="dcterms:W3CDTF">2024-05-31T00:34:00Z</dcterms:created>
  <dcterms:modified xsi:type="dcterms:W3CDTF">2025-06-24T02:58:00Z</dcterms:modified>
</cp:coreProperties>
</file>